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B44" w:rsidRPr="005A1750" w:rsidRDefault="00D61004" w:rsidP="007114AE">
      <w:pPr>
        <w:jc w:val="center"/>
        <w:rPr>
          <w:b/>
        </w:rPr>
      </w:pPr>
      <w:r w:rsidRPr="005A1750">
        <w:rPr>
          <w:b/>
        </w:rPr>
        <w:t>Методические р</w:t>
      </w:r>
      <w:r w:rsidR="007114AE" w:rsidRPr="005A1750">
        <w:rPr>
          <w:b/>
        </w:rPr>
        <w:t>екомендации по психологическому сопровождению, а также алгоритму действия медицинского персонала при работе с пациентами с расстройством аутистического спектра и другими ментальными нарушениями при оказании медицинской помощи по профилю «стоматология», при проведении лабораторных исследований и инструментальных исследований.</w:t>
      </w:r>
    </w:p>
    <w:p w:rsidR="00D61004" w:rsidRDefault="00D61004" w:rsidP="00820A45"/>
    <w:p w:rsidR="00D61004" w:rsidRPr="00D61004" w:rsidRDefault="00D61004" w:rsidP="00D61004">
      <w:pPr>
        <w:pStyle w:val="a3"/>
        <w:shd w:val="clear" w:color="auto" w:fill="FFFFFF"/>
        <w:spacing w:before="0" w:beforeAutospacing="0" w:after="0" w:afterAutospacing="0"/>
        <w:jc w:val="right"/>
        <w:rPr>
          <w:color w:val="2A2A2A"/>
          <w:sz w:val="20"/>
          <w:szCs w:val="20"/>
        </w:rPr>
      </w:pPr>
      <w:r w:rsidRPr="00D61004">
        <w:rPr>
          <w:i/>
          <w:iCs/>
          <w:color w:val="2A2A2A"/>
          <w:sz w:val="20"/>
          <w:szCs w:val="20"/>
        </w:rPr>
        <w:t>Автор-составитель:</w:t>
      </w:r>
    </w:p>
    <w:p w:rsidR="00D61004" w:rsidRPr="00D61004" w:rsidRDefault="00D61004" w:rsidP="00D61004">
      <w:pPr>
        <w:pStyle w:val="a3"/>
        <w:shd w:val="clear" w:color="auto" w:fill="FFFFFF"/>
        <w:spacing w:before="0" w:beforeAutospacing="0" w:after="0" w:afterAutospacing="0"/>
        <w:jc w:val="right"/>
        <w:rPr>
          <w:color w:val="2A2A2A"/>
          <w:sz w:val="20"/>
          <w:szCs w:val="20"/>
        </w:rPr>
      </w:pPr>
      <w:r w:rsidRPr="00D61004">
        <w:rPr>
          <w:i/>
          <w:iCs/>
          <w:color w:val="2A2A2A"/>
          <w:sz w:val="20"/>
          <w:szCs w:val="20"/>
        </w:rPr>
        <w:t>Главный внештатный специалист по детской психиатрии Депздрава ХМАО-Югры,</w:t>
      </w:r>
    </w:p>
    <w:p w:rsidR="00D61004" w:rsidRPr="00D61004" w:rsidRDefault="00D61004" w:rsidP="00D61004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  <w:color w:val="2A2A2A"/>
          <w:sz w:val="20"/>
          <w:szCs w:val="20"/>
        </w:rPr>
      </w:pPr>
      <w:r w:rsidRPr="00D61004">
        <w:rPr>
          <w:i/>
          <w:iCs/>
          <w:color w:val="2A2A2A"/>
          <w:sz w:val="20"/>
          <w:szCs w:val="20"/>
        </w:rPr>
        <w:t>заведующий кабине</w:t>
      </w:r>
      <w:r w:rsidR="000B3514">
        <w:rPr>
          <w:i/>
          <w:iCs/>
          <w:color w:val="2A2A2A"/>
          <w:sz w:val="20"/>
          <w:szCs w:val="20"/>
        </w:rPr>
        <w:t xml:space="preserve">том медицинской профилактики - </w:t>
      </w:r>
      <w:r w:rsidRPr="00D61004">
        <w:rPr>
          <w:i/>
          <w:iCs/>
          <w:color w:val="2A2A2A"/>
          <w:sz w:val="20"/>
          <w:szCs w:val="20"/>
        </w:rPr>
        <w:t>врач-психиатр</w:t>
      </w:r>
    </w:p>
    <w:p w:rsidR="00D61004" w:rsidRPr="00D61004" w:rsidRDefault="00D61004" w:rsidP="00D61004">
      <w:pPr>
        <w:pStyle w:val="a3"/>
        <w:shd w:val="clear" w:color="auto" w:fill="FFFFFF"/>
        <w:spacing w:before="0" w:beforeAutospacing="0" w:after="0" w:afterAutospacing="0"/>
        <w:jc w:val="right"/>
        <w:rPr>
          <w:color w:val="2A2A2A"/>
          <w:sz w:val="20"/>
          <w:szCs w:val="20"/>
        </w:rPr>
      </w:pPr>
      <w:r w:rsidRPr="00D61004">
        <w:rPr>
          <w:i/>
          <w:iCs/>
          <w:color w:val="2A2A2A"/>
          <w:sz w:val="20"/>
          <w:szCs w:val="20"/>
        </w:rPr>
        <w:t>БУ ХМАО-Югры «Ханты-Мансийская клиническая психоневрологическая больница»</w:t>
      </w:r>
    </w:p>
    <w:p w:rsidR="00D61004" w:rsidRDefault="00D61004" w:rsidP="00D61004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  <w:color w:val="2A2A2A"/>
          <w:sz w:val="20"/>
          <w:szCs w:val="20"/>
        </w:rPr>
      </w:pPr>
      <w:r w:rsidRPr="00D61004">
        <w:rPr>
          <w:i/>
          <w:iCs/>
          <w:color w:val="2A2A2A"/>
          <w:sz w:val="20"/>
          <w:szCs w:val="20"/>
        </w:rPr>
        <w:t>Константин Алексеевич Ковалев</w:t>
      </w:r>
    </w:p>
    <w:p w:rsidR="00D61004" w:rsidRPr="00D61004" w:rsidRDefault="00D61004" w:rsidP="00D61004">
      <w:pPr>
        <w:pStyle w:val="a3"/>
        <w:shd w:val="clear" w:color="auto" w:fill="FFFFFF"/>
        <w:spacing w:before="0" w:beforeAutospacing="0" w:after="0" w:afterAutospacing="0"/>
        <w:jc w:val="right"/>
        <w:rPr>
          <w:color w:val="2A2A2A"/>
          <w:sz w:val="20"/>
          <w:szCs w:val="20"/>
        </w:rPr>
      </w:pPr>
    </w:p>
    <w:p w:rsidR="00D61004" w:rsidRPr="00D61004" w:rsidRDefault="00D61004" w:rsidP="00D61004">
      <w:pPr>
        <w:pStyle w:val="a3"/>
        <w:shd w:val="clear" w:color="auto" w:fill="FFFFFF"/>
        <w:spacing w:before="0" w:beforeAutospacing="0" w:after="0" w:afterAutospacing="0"/>
        <w:jc w:val="right"/>
        <w:rPr>
          <w:color w:val="2A2A2A"/>
          <w:sz w:val="20"/>
          <w:szCs w:val="20"/>
        </w:rPr>
      </w:pPr>
      <w:r w:rsidRPr="00D61004">
        <w:rPr>
          <w:i/>
          <w:iCs/>
          <w:color w:val="2A2A2A"/>
          <w:sz w:val="20"/>
          <w:szCs w:val="20"/>
        </w:rPr>
        <w:t>Рецензент:</w:t>
      </w:r>
    </w:p>
    <w:p w:rsidR="00D61004" w:rsidRPr="00D61004" w:rsidRDefault="00D61004" w:rsidP="00D61004">
      <w:pPr>
        <w:pStyle w:val="a3"/>
        <w:shd w:val="clear" w:color="auto" w:fill="FFFFFF"/>
        <w:spacing w:before="0" w:beforeAutospacing="0" w:after="0" w:afterAutospacing="0"/>
        <w:jc w:val="right"/>
        <w:rPr>
          <w:color w:val="2A2A2A"/>
          <w:sz w:val="20"/>
          <w:szCs w:val="20"/>
        </w:rPr>
      </w:pPr>
      <w:r w:rsidRPr="00D61004">
        <w:rPr>
          <w:i/>
          <w:iCs/>
          <w:color w:val="2A2A2A"/>
          <w:sz w:val="20"/>
          <w:szCs w:val="20"/>
        </w:rPr>
        <w:t>Главный внештатный специалист психиатрии Депздрава ХМАО-Югры,</w:t>
      </w:r>
    </w:p>
    <w:p w:rsidR="00D61004" w:rsidRPr="00D61004" w:rsidRDefault="00D61004" w:rsidP="00D61004">
      <w:pPr>
        <w:pStyle w:val="a3"/>
        <w:shd w:val="clear" w:color="auto" w:fill="FFFFFF"/>
        <w:spacing w:before="0" w:beforeAutospacing="0" w:after="0" w:afterAutospacing="0"/>
        <w:jc w:val="right"/>
        <w:rPr>
          <w:color w:val="2A2A2A"/>
          <w:sz w:val="20"/>
          <w:szCs w:val="20"/>
        </w:rPr>
      </w:pPr>
      <w:r w:rsidRPr="00D61004">
        <w:rPr>
          <w:i/>
          <w:iCs/>
          <w:color w:val="2A2A2A"/>
          <w:sz w:val="20"/>
          <w:szCs w:val="20"/>
        </w:rPr>
        <w:t>Главный врач БУ ХМАО-Югры «Ханты-Мансийская клиническая психоневрологическая больница»</w:t>
      </w:r>
    </w:p>
    <w:p w:rsidR="00D61004" w:rsidRPr="00D61004" w:rsidRDefault="00D61004" w:rsidP="00D61004">
      <w:pPr>
        <w:pStyle w:val="a3"/>
        <w:shd w:val="clear" w:color="auto" w:fill="FFFFFF"/>
        <w:spacing w:before="0" w:beforeAutospacing="0" w:after="0" w:afterAutospacing="0"/>
        <w:jc w:val="right"/>
        <w:rPr>
          <w:color w:val="2A2A2A"/>
          <w:sz w:val="20"/>
          <w:szCs w:val="20"/>
        </w:rPr>
      </w:pPr>
      <w:r>
        <w:rPr>
          <w:i/>
          <w:iCs/>
          <w:color w:val="2A2A2A"/>
          <w:sz w:val="20"/>
          <w:szCs w:val="20"/>
        </w:rPr>
        <w:t>Яна Владиславовна Качальская</w:t>
      </w:r>
    </w:p>
    <w:p w:rsidR="007114AE" w:rsidRDefault="007114AE" w:rsidP="007114AE">
      <w:pPr>
        <w:jc w:val="both"/>
      </w:pPr>
    </w:p>
    <w:p w:rsidR="007114AE" w:rsidRPr="00B33BB1" w:rsidRDefault="007114AE" w:rsidP="00386EA2">
      <w:pPr>
        <w:ind w:firstLine="720"/>
        <w:jc w:val="both"/>
        <w:rPr>
          <w:i/>
          <w:sz w:val="20"/>
          <w:szCs w:val="20"/>
        </w:rPr>
      </w:pPr>
      <w:r w:rsidRPr="00B33BB1">
        <w:rPr>
          <w:i/>
          <w:sz w:val="20"/>
          <w:szCs w:val="20"/>
        </w:rPr>
        <w:t>В данном пособии описывается метод повышения доступности медицинской помощи для детей с расстройствами аутистического спектра с использованием технологий прикладного анализа поведения, пр</w:t>
      </w:r>
      <w:r w:rsidR="005A1750">
        <w:rPr>
          <w:i/>
          <w:sz w:val="20"/>
          <w:szCs w:val="20"/>
        </w:rPr>
        <w:t>и</w:t>
      </w:r>
      <w:r w:rsidR="000B3514">
        <w:rPr>
          <w:i/>
          <w:sz w:val="20"/>
          <w:szCs w:val="20"/>
        </w:rPr>
        <w:t xml:space="preserve"> подготовке</w:t>
      </w:r>
      <w:r w:rsidRPr="00B33BB1">
        <w:rPr>
          <w:i/>
          <w:sz w:val="20"/>
          <w:szCs w:val="20"/>
        </w:rPr>
        <w:t xml:space="preserve"> детей к медицинским процедурам (осмотр врача-педиатра, врача-невролога</w:t>
      </w:r>
      <w:r w:rsidR="00386EA2" w:rsidRPr="00B33BB1">
        <w:rPr>
          <w:i/>
          <w:sz w:val="20"/>
          <w:szCs w:val="20"/>
        </w:rPr>
        <w:t>, проведение электроэнцефалограммы, забор крови, электрокардиограмма, ультразвуковое исследование, посещение врача-стоматолога).</w:t>
      </w:r>
    </w:p>
    <w:p w:rsidR="00D61004" w:rsidRDefault="00D61004" w:rsidP="00820A45">
      <w:pPr>
        <w:jc w:val="both"/>
      </w:pPr>
    </w:p>
    <w:p w:rsidR="005E3B72" w:rsidRDefault="005E3B72" w:rsidP="005E3B72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8E72E6">
        <w:rPr>
          <w:b/>
          <w:bCs/>
          <w:color w:val="000000"/>
        </w:rPr>
        <w:t>Оглавление</w:t>
      </w:r>
    </w:p>
    <w:p w:rsidR="00572E2B" w:rsidRPr="00572E2B" w:rsidRDefault="00572E2B" w:rsidP="00572E2B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572E2B">
        <w:rPr>
          <w:b/>
          <w:iCs/>
          <w:color w:val="000000"/>
        </w:rPr>
        <w:t xml:space="preserve">Введение </w:t>
      </w:r>
    </w:p>
    <w:p w:rsidR="00572E2B" w:rsidRPr="00572E2B" w:rsidRDefault="000B3514" w:rsidP="00572E2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1. </w:t>
      </w:r>
      <w:proofErr w:type="gramStart"/>
      <w:r>
        <w:rPr>
          <w:bCs/>
          <w:color w:val="000000"/>
        </w:rPr>
        <w:t>Факторы</w:t>
      </w:r>
      <w:proofErr w:type="gramEnd"/>
      <w:r>
        <w:rPr>
          <w:bCs/>
          <w:color w:val="000000"/>
        </w:rPr>
        <w:t xml:space="preserve"> влияющие на</w:t>
      </w:r>
      <w:r w:rsidR="00572E2B" w:rsidRPr="00572E2B">
        <w:rPr>
          <w:bCs/>
          <w:color w:val="000000"/>
        </w:rPr>
        <w:t xml:space="preserve"> поведения лиц с </w:t>
      </w:r>
      <w:bookmarkStart w:id="0" w:name="_GoBack"/>
      <w:r w:rsidR="00572E2B" w:rsidRPr="00572E2B">
        <w:rPr>
          <w:bCs/>
          <w:color w:val="000000"/>
        </w:rPr>
        <w:t xml:space="preserve">РАС </w:t>
      </w:r>
      <w:bookmarkEnd w:id="0"/>
      <w:r w:rsidR="00572E2B" w:rsidRPr="00572E2B">
        <w:rPr>
          <w:bCs/>
          <w:color w:val="000000"/>
        </w:rPr>
        <w:t>при получении медицинских услуг</w:t>
      </w:r>
      <w:r w:rsidR="005A1750">
        <w:rPr>
          <w:bCs/>
          <w:color w:val="000000"/>
        </w:rPr>
        <w:t>……...2</w:t>
      </w:r>
    </w:p>
    <w:p w:rsidR="00572E2B" w:rsidRDefault="00572E2B" w:rsidP="00572E2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572E2B">
        <w:rPr>
          <w:bCs/>
          <w:color w:val="000000"/>
        </w:rPr>
        <w:t>2. Направления коррекционной работы с РАС при получении медицинских услуг</w:t>
      </w:r>
      <w:r w:rsidR="005A1750">
        <w:rPr>
          <w:bCs/>
          <w:color w:val="000000"/>
        </w:rPr>
        <w:t>………..2</w:t>
      </w:r>
    </w:p>
    <w:p w:rsidR="00572E2B" w:rsidRPr="00572E2B" w:rsidRDefault="00572E2B" w:rsidP="00572E2B">
      <w:r w:rsidRPr="00572E2B">
        <w:t xml:space="preserve">3. </w:t>
      </w:r>
      <w:r w:rsidR="006C1ECB">
        <w:t>Этапы п</w:t>
      </w:r>
      <w:r w:rsidRPr="00572E2B">
        <w:t>одготовк</w:t>
      </w:r>
      <w:r w:rsidR="006C1ECB">
        <w:t>и</w:t>
      </w:r>
      <w:r w:rsidRPr="00572E2B">
        <w:t xml:space="preserve"> детей с РАС к прохождению медицинских осмотров и процедур</w:t>
      </w:r>
      <w:r w:rsidR="005A1750">
        <w:t>…</w:t>
      </w:r>
      <w:r w:rsidR="006C1ECB">
        <w:t>..</w:t>
      </w:r>
      <w:r w:rsidR="005A1750">
        <w:t>.3</w:t>
      </w:r>
    </w:p>
    <w:p w:rsidR="00572E2B" w:rsidRPr="00572E2B" w:rsidRDefault="00572E2B" w:rsidP="00572E2B">
      <w:pPr>
        <w:pStyle w:val="a3"/>
        <w:shd w:val="clear" w:color="auto" w:fill="FFFFFF"/>
        <w:spacing w:before="0" w:beforeAutospacing="0" w:after="0" w:afterAutospacing="0"/>
      </w:pPr>
      <w:r w:rsidRPr="00572E2B">
        <w:t>4. Пример подготовки ребенка с РАС к осмотру стоматолога</w:t>
      </w:r>
      <w:r w:rsidR="005A1750">
        <w:t>………………………………..4</w:t>
      </w:r>
    </w:p>
    <w:p w:rsidR="00572E2B" w:rsidRPr="00572E2B" w:rsidRDefault="00572E2B" w:rsidP="00572E2B">
      <w:pPr>
        <w:pStyle w:val="2"/>
        <w:shd w:val="clear" w:color="auto" w:fill="FFFFFF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572E2B">
        <w:rPr>
          <w:rFonts w:ascii="Times New Roman" w:hAnsi="Times New Roman" w:cs="Times New Roman"/>
          <w:b w:val="0"/>
          <w:i w:val="0"/>
          <w:sz w:val="24"/>
          <w:szCs w:val="24"/>
        </w:rPr>
        <w:t>4.1. Примерный алгоритм задачи</w:t>
      </w:r>
      <w:r w:rsidR="005A1750">
        <w:rPr>
          <w:rFonts w:ascii="Times New Roman" w:hAnsi="Times New Roman" w:cs="Times New Roman"/>
          <w:b w:val="0"/>
          <w:i w:val="0"/>
          <w:sz w:val="24"/>
          <w:szCs w:val="24"/>
        </w:rPr>
        <w:t>……………………………………………………………….5</w:t>
      </w:r>
    </w:p>
    <w:p w:rsidR="00572E2B" w:rsidRPr="00572E2B" w:rsidRDefault="00572E2B" w:rsidP="00572E2B">
      <w:pPr>
        <w:pStyle w:val="2"/>
        <w:shd w:val="clear" w:color="auto" w:fill="FFFFFF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572E2B">
        <w:rPr>
          <w:rFonts w:ascii="Times New Roman" w:hAnsi="Times New Roman" w:cs="Times New Roman"/>
          <w:b w:val="0"/>
          <w:i w:val="0"/>
          <w:sz w:val="24"/>
          <w:szCs w:val="24"/>
        </w:rPr>
        <w:t>4.</w:t>
      </w:r>
      <w:r w:rsidR="00731189">
        <w:rPr>
          <w:rFonts w:ascii="Times New Roman" w:hAnsi="Times New Roman" w:cs="Times New Roman"/>
          <w:b w:val="0"/>
          <w:i w:val="0"/>
          <w:sz w:val="24"/>
          <w:szCs w:val="24"/>
        </w:rPr>
        <w:t>1.1</w:t>
      </w:r>
      <w:r w:rsidRPr="00572E2B">
        <w:rPr>
          <w:rFonts w:ascii="Times New Roman" w:hAnsi="Times New Roman" w:cs="Times New Roman"/>
          <w:b w:val="0"/>
          <w:i w:val="0"/>
          <w:sz w:val="24"/>
          <w:szCs w:val="24"/>
        </w:rPr>
        <w:t>. Имитационный осмотр дома</w:t>
      </w:r>
      <w:r w:rsidR="00731189">
        <w:rPr>
          <w:rFonts w:ascii="Times New Roman" w:hAnsi="Times New Roman" w:cs="Times New Roman"/>
          <w:b w:val="0"/>
          <w:i w:val="0"/>
          <w:sz w:val="24"/>
          <w:szCs w:val="24"/>
        </w:rPr>
        <w:t>……………………….</w:t>
      </w:r>
      <w:r w:rsidR="005A1750">
        <w:rPr>
          <w:rFonts w:ascii="Times New Roman" w:hAnsi="Times New Roman" w:cs="Times New Roman"/>
          <w:b w:val="0"/>
          <w:i w:val="0"/>
          <w:sz w:val="24"/>
          <w:szCs w:val="24"/>
        </w:rPr>
        <w:t>……………………………………..5</w:t>
      </w:r>
    </w:p>
    <w:p w:rsidR="005A1750" w:rsidRPr="005A1750" w:rsidRDefault="005A1750" w:rsidP="005A1750">
      <w:pPr>
        <w:pStyle w:val="2"/>
        <w:shd w:val="clear" w:color="auto" w:fill="FFFFFF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5A1750">
        <w:rPr>
          <w:rFonts w:ascii="Times New Roman" w:hAnsi="Times New Roman" w:cs="Times New Roman"/>
          <w:b w:val="0"/>
          <w:i w:val="0"/>
          <w:sz w:val="24"/>
          <w:szCs w:val="24"/>
        </w:rPr>
        <w:t>4.</w:t>
      </w:r>
      <w:r w:rsidR="00731189">
        <w:rPr>
          <w:rFonts w:ascii="Times New Roman" w:hAnsi="Times New Roman" w:cs="Times New Roman"/>
          <w:b w:val="0"/>
          <w:i w:val="0"/>
          <w:sz w:val="24"/>
          <w:szCs w:val="24"/>
        </w:rPr>
        <w:t>2</w:t>
      </w:r>
      <w:r w:rsidRPr="005A1750">
        <w:rPr>
          <w:rFonts w:ascii="Times New Roman" w:hAnsi="Times New Roman" w:cs="Times New Roman"/>
          <w:b w:val="0"/>
          <w:i w:val="0"/>
          <w:sz w:val="24"/>
          <w:szCs w:val="24"/>
        </w:rPr>
        <w:t>. Стоматологический осмотр у стоматолога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………………………………………………..5</w:t>
      </w:r>
    </w:p>
    <w:p w:rsidR="005A1750" w:rsidRPr="005A1750" w:rsidRDefault="005A1750" w:rsidP="005A1750">
      <w:pPr>
        <w:ind w:right="-5"/>
      </w:pPr>
      <w:r w:rsidRPr="005A1750">
        <w:t>5. Краткий пример для проведения этапов процедуры электроэнцефалограммы (ЭЭГ)</w:t>
      </w:r>
      <w:r>
        <w:t>…...6</w:t>
      </w:r>
    </w:p>
    <w:p w:rsidR="005A1750" w:rsidRPr="005E3B72" w:rsidRDefault="005A1750" w:rsidP="005A1750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5E3B72">
        <w:rPr>
          <w:b/>
        </w:rPr>
        <w:t>Заключение</w:t>
      </w:r>
    </w:p>
    <w:p w:rsidR="00572E2B" w:rsidRPr="008E72E6" w:rsidRDefault="00572E2B" w:rsidP="00572E2B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5E3B72" w:rsidRDefault="005E3B72" w:rsidP="00D61004">
      <w:pPr>
        <w:shd w:val="clear" w:color="auto" w:fill="FFFFFF"/>
        <w:autoSpaceDE w:val="0"/>
        <w:autoSpaceDN w:val="0"/>
        <w:adjustRightInd w:val="0"/>
        <w:ind w:left="3540" w:firstLine="708"/>
        <w:rPr>
          <w:b/>
          <w:i/>
          <w:iCs/>
          <w:color w:val="000000"/>
        </w:rPr>
      </w:pPr>
    </w:p>
    <w:p w:rsidR="005E3B72" w:rsidRDefault="005E3B72" w:rsidP="00D61004">
      <w:pPr>
        <w:shd w:val="clear" w:color="auto" w:fill="FFFFFF"/>
        <w:autoSpaceDE w:val="0"/>
        <w:autoSpaceDN w:val="0"/>
        <w:adjustRightInd w:val="0"/>
        <w:ind w:left="3540" w:firstLine="708"/>
        <w:rPr>
          <w:b/>
          <w:i/>
          <w:iCs/>
          <w:color w:val="000000"/>
        </w:rPr>
      </w:pPr>
    </w:p>
    <w:p w:rsidR="005A1750" w:rsidRDefault="005A1750" w:rsidP="00D61004">
      <w:pPr>
        <w:shd w:val="clear" w:color="auto" w:fill="FFFFFF"/>
        <w:autoSpaceDE w:val="0"/>
        <w:autoSpaceDN w:val="0"/>
        <w:adjustRightInd w:val="0"/>
        <w:ind w:left="3540" w:firstLine="708"/>
        <w:rPr>
          <w:b/>
          <w:iCs/>
          <w:color w:val="000000"/>
        </w:rPr>
      </w:pPr>
    </w:p>
    <w:p w:rsidR="005A1750" w:rsidRDefault="005A1750" w:rsidP="00D61004">
      <w:pPr>
        <w:shd w:val="clear" w:color="auto" w:fill="FFFFFF"/>
        <w:autoSpaceDE w:val="0"/>
        <w:autoSpaceDN w:val="0"/>
        <w:adjustRightInd w:val="0"/>
        <w:ind w:left="3540" w:firstLine="708"/>
        <w:rPr>
          <w:b/>
          <w:iCs/>
          <w:color w:val="000000"/>
        </w:rPr>
      </w:pPr>
    </w:p>
    <w:p w:rsidR="005A1750" w:rsidRDefault="005A1750" w:rsidP="00D61004">
      <w:pPr>
        <w:shd w:val="clear" w:color="auto" w:fill="FFFFFF"/>
        <w:autoSpaceDE w:val="0"/>
        <w:autoSpaceDN w:val="0"/>
        <w:adjustRightInd w:val="0"/>
        <w:ind w:left="3540" w:firstLine="708"/>
        <w:rPr>
          <w:b/>
          <w:iCs/>
          <w:color w:val="000000"/>
        </w:rPr>
      </w:pPr>
    </w:p>
    <w:p w:rsidR="005A1750" w:rsidRDefault="005A1750" w:rsidP="00D61004">
      <w:pPr>
        <w:shd w:val="clear" w:color="auto" w:fill="FFFFFF"/>
        <w:autoSpaceDE w:val="0"/>
        <w:autoSpaceDN w:val="0"/>
        <w:adjustRightInd w:val="0"/>
        <w:ind w:left="3540" w:firstLine="708"/>
        <w:rPr>
          <w:b/>
          <w:iCs/>
          <w:color w:val="000000"/>
        </w:rPr>
      </w:pPr>
    </w:p>
    <w:p w:rsidR="005A1750" w:rsidRDefault="005A1750" w:rsidP="00D61004">
      <w:pPr>
        <w:shd w:val="clear" w:color="auto" w:fill="FFFFFF"/>
        <w:autoSpaceDE w:val="0"/>
        <w:autoSpaceDN w:val="0"/>
        <w:adjustRightInd w:val="0"/>
        <w:ind w:left="3540" w:firstLine="708"/>
        <w:rPr>
          <w:b/>
          <w:iCs/>
          <w:color w:val="000000"/>
        </w:rPr>
      </w:pPr>
    </w:p>
    <w:p w:rsidR="005A1750" w:rsidRDefault="005A1750" w:rsidP="00D61004">
      <w:pPr>
        <w:shd w:val="clear" w:color="auto" w:fill="FFFFFF"/>
        <w:autoSpaceDE w:val="0"/>
        <w:autoSpaceDN w:val="0"/>
        <w:adjustRightInd w:val="0"/>
        <w:ind w:left="3540" w:firstLine="708"/>
        <w:rPr>
          <w:b/>
          <w:iCs/>
          <w:color w:val="000000"/>
        </w:rPr>
      </w:pPr>
    </w:p>
    <w:p w:rsidR="005A1750" w:rsidRDefault="005A1750" w:rsidP="00D61004">
      <w:pPr>
        <w:shd w:val="clear" w:color="auto" w:fill="FFFFFF"/>
        <w:autoSpaceDE w:val="0"/>
        <w:autoSpaceDN w:val="0"/>
        <w:adjustRightInd w:val="0"/>
        <w:ind w:left="3540" w:firstLine="708"/>
        <w:rPr>
          <w:b/>
          <w:iCs/>
          <w:color w:val="000000"/>
        </w:rPr>
      </w:pPr>
    </w:p>
    <w:p w:rsidR="005A1750" w:rsidRDefault="005A1750" w:rsidP="00D61004">
      <w:pPr>
        <w:shd w:val="clear" w:color="auto" w:fill="FFFFFF"/>
        <w:autoSpaceDE w:val="0"/>
        <w:autoSpaceDN w:val="0"/>
        <w:adjustRightInd w:val="0"/>
        <w:ind w:left="3540" w:firstLine="708"/>
        <w:rPr>
          <w:b/>
          <w:iCs/>
          <w:color w:val="000000"/>
        </w:rPr>
      </w:pPr>
    </w:p>
    <w:p w:rsidR="005A1750" w:rsidRDefault="005A1750" w:rsidP="00D61004">
      <w:pPr>
        <w:shd w:val="clear" w:color="auto" w:fill="FFFFFF"/>
        <w:autoSpaceDE w:val="0"/>
        <w:autoSpaceDN w:val="0"/>
        <w:adjustRightInd w:val="0"/>
        <w:ind w:left="3540" w:firstLine="708"/>
        <w:rPr>
          <w:b/>
          <w:iCs/>
          <w:color w:val="000000"/>
        </w:rPr>
      </w:pPr>
    </w:p>
    <w:p w:rsidR="005A1750" w:rsidRDefault="005A1750" w:rsidP="00D61004">
      <w:pPr>
        <w:shd w:val="clear" w:color="auto" w:fill="FFFFFF"/>
        <w:autoSpaceDE w:val="0"/>
        <w:autoSpaceDN w:val="0"/>
        <w:adjustRightInd w:val="0"/>
        <w:ind w:left="3540" w:firstLine="708"/>
        <w:rPr>
          <w:b/>
          <w:iCs/>
          <w:color w:val="000000"/>
        </w:rPr>
      </w:pPr>
    </w:p>
    <w:p w:rsidR="005A1750" w:rsidRDefault="005A1750" w:rsidP="00D61004">
      <w:pPr>
        <w:shd w:val="clear" w:color="auto" w:fill="FFFFFF"/>
        <w:autoSpaceDE w:val="0"/>
        <w:autoSpaceDN w:val="0"/>
        <w:adjustRightInd w:val="0"/>
        <w:ind w:left="3540" w:firstLine="708"/>
        <w:rPr>
          <w:b/>
          <w:iCs/>
          <w:color w:val="000000"/>
        </w:rPr>
      </w:pPr>
    </w:p>
    <w:p w:rsidR="005A1750" w:rsidRDefault="005A1750" w:rsidP="00D61004">
      <w:pPr>
        <w:shd w:val="clear" w:color="auto" w:fill="FFFFFF"/>
        <w:autoSpaceDE w:val="0"/>
        <w:autoSpaceDN w:val="0"/>
        <w:adjustRightInd w:val="0"/>
        <w:ind w:left="3540" w:firstLine="708"/>
        <w:rPr>
          <w:b/>
          <w:iCs/>
          <w:color w:val="000000"/>
        </w:rPr>
      </w:pPr>
    </w:p>
    <w:p w:rsidR="005A1750" w:rsidRDefault="005A1750" w:rsidP="00D61004">
      <w:pPr>
        <w:shd w:val="clear" w:color="auto" w:fill="FFFFFF"/>
        <w:autoSpaceDE w:val="0"/>
        <w:autoSpaceDN w:val="0"/>
        <w:adjustRightInd w:val="0"/>
        <w:ind w:left="3540" w:firstLine="708"/>
        <w:rPr>
          <w:b/>
          <w:iCs/>
          <w:color w:val="000000"/>
        </w:rPr>
      </w:pPr>
    </w:p>
    <w:p w:rsidR="005A1750" w:rsidRDefault="005A1750" w:rsidP="00D61004">
      <w:pPr>
        <w:shd w:val="clear" w:color="auto" w:fill="FFFFFF"/>
        <w:autoSpaceDE w:val="0"/>
        <w:autoSpaceDN w:val="0"/>
        <w:adjustRightInd w:val="0"/>
        <w:ind w:left="3540" w:firstLine="708"/>
        <w:rPr>
          <w:b/>
          <w:iCs/>
          <w:color w:val="000000"/>
        </w:rPr>
      </w:pPr>
    </w:p>
    <w:p w:rsidR="00820A45" w:rsidRDefault="00820A45" w:rsidP="00D61004">
      <w:pPr>
        <w:shd w:val="clear" w:color="auto" w:fill="FFFFFF"/>
        <w:autoSpaceDE w:val="0"/>
        <w:autoSpaceDN w:val="0"/>
        <w:adjustRightInd w:val="0"/>
        <w:ind w:left="3540" w:firstLine="708"/>
        <w:rPr>
          <w:b/>
          <w:iCs/>
          <w:color w:val="000000"/>
        </w:rPr>
      </w:pPr>
    </w:p>
    <w:p w:rsidR="00820A45" w:rsidRDefault="00820A45" w:rsidP="00D61004">
      <w:pPr>
        <w:shd w:val="clear" w:color="auto" w:fill="FFFFFF"/>
        <w:autoSpaceDE w:val="0"/>
        <w:autoSpaceDN w:val="0"/>
        <w:adjustRightInd w:val="0"/>
        <w:ind w:left="3540" w:firstLine="708"/>
        <w:rPr>
          <w:b/>
          <w:iCs/>
          <w:color w:val="000000"/>
        </w:rPr>
      </w:pPr>
    </w:p>
    <w:p w:rsidR="00820A45" w:rsidRDefault="00820A45" w:rsidP="00D61004">
      <w:pPr>
        <w:shd w:val="clear" w:color="auto" w:fill="FFFFFF"/>
        <w:autoSpaceDE w:val="0"/>
        <w:autoSpaceDN w:val="0"/>
        <w:adjustRightInd w:val="0"/>
        <w:ind w:left="3540" w:firstLine="708"/>
        <w:rPr>
          <w:b/>
          <w:iCs/>
          <w:color w:val="000000"/>
        </w:rPr>
      </w:pPr>
    </w:p>
    <w:p w:rsidR="00820A45" w:rsidRDefault="00820A45" w:rsidP="00D61004">
      <w:pPr>
        <w:shd w:val="clear" w:color="auto" w:fill="FFFFFF"/>
        <w:autoSpaceDE w:val="0"/>
        <w:autoSpaceDN w:val="0"/>
        <w:adjustRightInd w:val="0"/>
        <w:ind w:left="3540" w:firstLine="708"/>
        <w:rPr>
          <w:b/>
          <w:iCs/>
          <w:color w:val="000000"/>
        </w:rPr>
      </w:pPr>
    </w:p>
    <w:p w:rsidR="00D61004" w:rsidRPr="00572E2B" w:rsidRDefault="00D61004" w:rsidP="00D61004">
      <w:pPr>
        <w:shd w:val="clear" w:color="auto" w:fill="FFFFFF"/>
        <w:autoSpaceDE w:val="0"/>
        <w:autoSpaceDN w:val="0"/>
        <w:adjustRightInd w:val="0"/>
        <w:ind w:left="3540" w:firstLine="708"/>
        <w:rPr>
          <w:b/>
        </w:rPr>
      </w:pPr>
      <w:r w:rsidRPr="00572E2B">
        <w:rPr>
          <w:b/>
          <w:iCs/>
          <w:color w:val="000000"/>
        </w:rPr>
        <w:lastRenderedPageBreak/>
        <w:t xml:space="preserve">Введение </w:t>
      </w:r>
    </w:p>
    <w:p w:rsidR="00386EA2" w:rsidRDefault="00386EA2" w:rsidP="00386EA2">
      <w:pPr>
        <w:ind w:firstLine="720"/>
        <w:jc w:val="both"/>
      </w:pPr>
      <w:r>
        <w:t>Доступность медицинской помощи является одним из основных принципов охраны здоровья граждан Российской Федерации</w:t>
      </w:r>
      <w:r w:rsidRPr="00386EA2">
        <w:rPr>
          <w:vertAlign w:val="superscript"/>
        </w:rPr>
        <w:t>3</w:t>
      </w:r>
      <w:r>
        <w:t xml:space="preserve"> и подразумевает свободный доступ к службам здравоохранения вне зависимости от географических, экономических, социальных, культурных, организационных, языковых и прочих барьеров. Доступность является важнейшим условием оказания медицинской помощи населению во всех странах мира </w:t>
      </w:r>
      <w:r w:rsidR="00B33BB1">
        <w:t>и отражает как экономические возможности государства в целом, так и возможности конкретного человека.</w:t>
      </w:r>
    </w:p>
    <w:p w:rsidR="005F7A17" w:rsidRDefault="00B33BB1" w:rsidP="005F7A17">
      <w:pPr>
        <w:ind w:firstLine="720"/>
        <w:jc w:val="both"/>
      </w:pPr>
      <w:r w:rsidRPr="00B33BB1">
        <w:t>На территории Ханты-Мансийского автономного округа – Югры в рамках реализации Концепция комплексного сопровождения людей с расстройствами аутистического спектра и другими ментальными нарушениями в автономном округе до 2020 года, п</w:t>
      </w:r>
      <w:r w:rsidR="00373A79">
        <w:t>роводится а</w:t>
      </w:r>
      <w:r w:rsidRPr="00B33BB1">
        <w:t>нкет</w:t>
      </w:r>
      <w:r>
        <w:t>ирование</w:t>
      </w:r>
      <w:r w:rsidRPr="00B33BB1">
        <w:t xml:space="preserve"> для родителей и членов семей, имеющих в своем составе </w:t>
      </w:r>
      <w:r w:rsidR="003F3A3A">
        <w:t>гражданина</w:t>
      </w:r>
      <w:r w:rsidRPr="00B33BB1">
        <w:t>/ребенка с расстройством аутистического спектра и иными ментальными нарушениями</w:t>
      </w:r>
      <w:r w:rsidR="005F7A17">
        <w:t>. Ряд респондентов по результатам анкетирования сообщ</w:t>
      </w:r>
      <w:r w:rsidR="005A1750">
        <w:t>и</w:t>
      </w:r>
      <w:r w:rsidR="005F7A17">
        <w:t>ли о затруднения</w:t>
      </w:r>
      <w:r w:rsidR="002D19DE">
        <w:t>х</w:t>
      </w:r>
      <w:r w:rsidR="005F7A17">
        <w:t>, связанных с особенностями поведения детей с РАС, при проведении процедур функциональной диагностики (электроэнцефалограмма), посещения врача-стоматолога, а также при заборе крови.</w:t>
      </w:r>
    </w:p>
    <w:p w:rsidR="005F7A17" w:rsidRDefault="005F7A17" w:rsidP="005F7A17">
      <w:pPr>
        <w:ind w:firstLine="720"/>
        <w:jc w:val="both"/>
      </w:pPr>
      <w:r>
        <w:t>Полученные данные говорят о необходимости нового подхода к медицинскому сопровождению с расстройством аутистического спектра. Данный подход должен включать в себя обучающие курсы для медицинских сотрудников по особенностям осмотра детей с РАС, а также разработку и внедрение коррекционных методик для улучшения сотрудничества со стороны ребенка с выраженными нарушениями поведения при проведении медицинских манипуляций.</w:t>
      </w:r>
    </w:p>
    <w:p w:rsidR="002D19DE" w:rsidRDefault="002D19DE" w:rsidP="005F7A17">
      <w:pPr>
        <w:ind w:firstLine="720"/>
        <w:jc w:val="both"/>
      </w:pPr>
    </w:p>
    <w:p w:rsidR="002D19DE" w:rsidRPr="00820A45" w:rsidRDefault="002D19DE" w:rsidP="00820A4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 w:rsidRPr="000669B6">
        <w:rPr>
          <w:b/>
          <w:bCs/>
          <w:color w:val="000000"/>
        </w:rPr>
        <w:t xml:space="preserve">1. </w:t>
      </w:r>
      <w:proofErr w:type="gramStart"/>
      <w:r w:rsidR="00373A79">
        <w:rPr>
          <w:b/>
          <w:bCs/>
          <w:color w:val="000000"/>
        </w:rPr>
        <w:t>Факторы</w:t>
      </w:r>
      <w:proofErr w:type="gramEnd"/>
      <w:r w:rsidR="00373A79">
        <w:rPr>
          <w:b/>
          <w:bCs/>
          <w:color w:val="000000"/>
        </w:rPr>
        <w:t xml:space="preserve"> влияющие на</w:t>
      </w:r>
      <w:r>
        <w:rPr>
          <w:b/>
          <w:bCs/>
          <w:color w:val="000000"/>
        </w:rPr>
        <w:t xml:space="preserve"> поведения лиц с РАС при получении медицинских услуг</w:t>
      </w:r>
    </w:p>
    <w:p w:rsidR="00DC6A37" w:rsidRDefault="00BA45ED" w:rsidP="005E62AE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BA45ED">
        <w:t xml:space="preserve">Многим людям с </w:t>
      </w:r>
      <w:r>
        <w:t>расстройством аутистического спектра</w:t>
      </w:r>
      <w:r w:rsidRPr="00BA45ED">
        <w:t xml:space="preserve"> очень сложно выдержать рутинные события, такие как посещение врача стоматолога или </w:t>
      </w:r>
      <w:r>
        <w:t>проведение процедур функциональной диагностики (электроэнцефалограммы)</w:t>
      </w:r>
      <w:r w:rsidR="005E62AE">
        <w:t xml:space="preserve">. </w:t>
      </w:r>
    </w:p>
    <w:p w:rsidR="00BA45ED" w:rsidRDefault="00BA45ED" w:rsidP="005E62AE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proofErr w:type="gramStart"/>
      <w:r w:rsidRPr="00BA45ED">
        <w:t>Существует множество факторов</w:t>
      </w:r>
      <w:r w:rsidR="002D19DE">
        <w:t>,</w:t>
      </w:r>
      <w:r w:rsidRPr="00BA45ED">
        <w:t xml:space="preserve"> способствующих подобной нетерпимости: незнакомое окружение, незнакомые люди, незнакомые или неприятные звуки, яркий свет, непривычный вкус, болезненные ощущения, необ</w:t>
      </w:r>
      <w:r w:rsidR="005E62AE">
        <w:t>ходимость долгое время сидеть</w:t>
      </w:r>
      <w:r w:rsidR="00373A79">
        <w:t>.</w:t>
      </w:r>
      <w:proofErr w:type="gramEnd"/>
      <w:r w:rsidR="00373A79">
        <w:t xml:space="preserve"> В результате</w:t>
      </w:r>
      <w:r w:rsidRPr="00BA45ED">
        <w:t xml:space="preserve"> многие дети с </w:t>
      </w:r>
      <w:r>
        <w:t>РАС</w:t>
      </w:r>
      <w:r w:rsidRPr="00BA45ED">
        <w:t xml:space="preserve"> демонстрируют протесты или избегание в ответ на такие события. </w:t>
      </w:r>
    </w:p>
    <w:p w:rsidR="002D19DE" w:rsidRDefault="002D19DE" w:rsidP="005E62AE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</w:p>
    <w:p w:rsidR="002D19DE" w:rsidRPr="000669B6" w:rsidRDefault="002D19DE" w:rsidP="00820A4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 w:rsidRPr="000669B6"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>Направления коррекционной работы с РАС при получении медицинских услуг</w:t>
      </w:r>
    </w:p>
    <w:p w:rsidR="008E6959" w:rsidRDefault="00655369" w:rsidP="005E62AE">
      <w:pPr>
        <w:ind w:firstLine="720"/>
        <w:jc w:val="both"/>
      </w:pPr>
      <w:r>
        <w:t>Одним из основных</w:t>
      </w:r>
      <w:r w:rsidR="00BA45ED">
        <w:t xml:space="preserve"> направлени</w:t>
      </w:r>
      <w:r w:rsidR="00373A79">
        <w:t>й</w:t>
      </w:r>
      <w:r w:rsidR="00BA45ED">
        <w:t xml:space="preserve"> </w:t>
      </w:r>
      <w:r w:rsidR="008E6959">
        <w:t xml:space="preserve">коррекции </w:t>
      </w:r>
      <w:r w:rsidR="005445CF">
        <w:t>при проведении медицинских манипуляций</w:t>
      </w:r>
      <w:r w:rsidR="008E6959">
        <w:t xml:space="preserve"> используется прикладной анализ поведения. Данный вид коррекции хорошо себя зарекомендовал при подготовке к плановым хирургическим операциям</w:t>
      </w:r>
      <w:r w:rsidR="008E6959">
        <w:rPr>
          <w:vertAlign w:val="superscript"/>
        </w:rPr>
        <w:t>5</w:t>
      </w:r>
      <w:r w:rsidR="008E6959">
        <w:t xml:space="preserve"> и в стоматологической практике</w:t>
      </w:r>
      <w:proofErr w:type="gramStart"/>
      <w:r w:rsidR="008E6959">
        <w:rPr>
          <w:vertAlign w:val="superscript"/>
        </w:rPr>
        <w:t>6</w:t>
      </w:r>
      <w:proofErr w:type="gramEnd"/>
      <w:r w:rsidR="00035819">
        <w:t>.</w:t>
      </w:r>
    </w:p>
    <w:p w:rsidR="00DC6A37" w:rsidRDefault="00DC6A37" w:rsidP="005E62AE">
      <w:pPr>
        <w:ind w:firstLine="720"/>
        <w:jc w:val="both"/>
      </w:pPr>
      <w:r>
        <w:t>Базовые подходы и используемые стратегии:</w:t>
      </w:r>
    </w:p>
    <w:p w:rsidR="00DC6A37" w:rsidRDefault="00E77941" w:rsidP="005E62AE">
      <w:pPr>
        <w:ind w:firstLine="720"/>
        <w:jc w:val="both"/>
      </w:pPr>
      <w:r>
        <w:t xml:space="preserve">- </w:t>
      </w:r>
      <w:r w:rsidR="00DC6A37">
        <w:t xml:space="preserve">Предварительное проведение функциональной оценки поведения и выбор наиболее </w:t>
      </w:r>
      <w:r>
        <w:t>эффективных методов коррекции;</w:t>
      </w:r>
    </w:p>
    <w:p w:rsidR="00E77941" w:rsidRDefault="00E77941" w:rsidP="005E62AE">
      <w:pPr>
        <w:ind w:firstLine="720"/>
        <w:jc w:val="both"/>
      </w:pPr>
      <w:r>
        <w:t>- Возможность воздействия на конкретные навыки ребенка;</w:t>
      </w:r>
    </w:p>
    <w:p w:rsidR="00E77941" w:rsidRDefault="00E77941" w:rsidP="005E62AE">
      <w:pPr>
        <w:ind w:firstLine="720"/>
        <w:jc w:val="both"/>
      </w:pPr>
      <w:r>
        <w:t>- Сбор данных на постоянной основе, с последующим уточнением целей и методов работы;</w:t>
      </w:r>
    </w:p>
    <w:p w:rsidR="00E77941" w:rsidRPr="00EE1031" w:rsidRDefault="00E77941" w:rsidP="005E62AE">
      <w:pPr>
        <w:ind w:firstLine="720"/>
        <w:jc w:val="both"/>
      </w:pPr>
      <w:r w:rsidRPr="00AA4EC0">
        <w:t xml:space="preserve">- </w:t>
      </w:r>
      <w:r w:rsidR="00AA4EC0" w:rsidRPr="00AA4EC0">
        <w:t xml:space="preserve">Превентивные </w:t>
      </w:r>
      <w:r w:rsidRPr="00AA4EC0">
        <w:t>«проактивные»</w:t>
      </w:r>
      <w:r w:rsidR="00373A79" w:rsidRPr="00AA4EC0">
        <w:rPr>
          <w:shd w:val="clear" w:color="auto" w:fill="FFFFFF"/>
        </w:rPr>
        <w:t xml:space="preserve"> </w:t>
      </w:r>
      <w:r w:rsidRPr="00AA4EC0">
        <w:t>методы коррекции, использование системы поощрения;</w:t>
      </w:r>
    </w:p>
    <w:p w:rsidR="00E77941" w:rsidRDefault="00E77941" w:rsidP="00E77941">
      <w:pPr>
        <w:ind w:firstLine="720"/>
        <w:jc w:val="both"/>
      </w:pPr>
      <w:r>
        <w:t>Критерием отбора является:</w:t>
      </w:r>
    </w:p>
    <w:p w:rsidR="00E77941" w:rsidRDefault="006C1ECB" w:rsidP="00E77941">
      <w:pPr>
        <w:ind w:firstLine="720"/>
        <w:jc w:val="both"/>
      </w:pPr>
      <w:r>
        <w:lastRenderedPageBreak/>
        <w:t>1)</w:t>
      </w:r>
      <w:r w:rsidR="00E77941">
        <w:t xml:space="preserve">Наличие </w:t>
      </w:r>
      <w:r>
        <w:t>диагностированного</w:t>
      </w:r>
      <w:r w:rsidR="00E77941">
        <w:t xml:space="preserve"> расстройства аутистического спектра, сопровождающегося поведенческими нарушениями (снижение концентрации внимания, гиперактивность, агрессия и само</w:t>
      </w:r>
      <w:r w:rsidR="00035819">
        <w:t>-</w:t>
      </w:r>
      <w:r w:rsidR="00E77941">
        <w:t>агрессия);</w:t>
      </w:r>
    </w:p>
    <w:p w:rsidR="00E77941" w:rsidRDefault="00E77941" w:rsidP="00E77941">
      <w:pPr>
        <w:ind w:firstLine="720"/>
        <w:jc w:val="both"/>
      </w:pPr>
      <w:r>
        <w:t>2) Гиперчувствительность разных модальностей (такт</w:t>
      </w:r>
      <w:r w:rsidR="00035819">
        <w:t xml:space="preserve">ильная, слуховая, зрительная) </w:t>
      </w:r>
    </w:p>
    <w:p w:rsidR="008E6959" w:rsidRDefault="008E6959" w:rsidP="008E6959">
      <w:pPr>
        <w:ind w:firstLine="720"/>
        <w:jc w:val="both"/>
      </w:pPr>
      <w:r>
        <w:t>Родители и законные представители пациентов самостоятельно выбирают то медицинское воздействие, к которому нужно подготовить их ребенка. Варианты медицинских манипуляций могут быть следующими:</w:t>
      </w:r>
    </w:p>
    <w:p w:rsidR="008E6959" w:rsidRDefault="008E6959" w:rsidP="008E6959">
      <w:pPr>
        <w:ind w:firstLine="720"/>
        <w:jc w:val="both"/>
      </w:pPr>
      <w:r>
        <w:t xml:space="preserve">1. Подготовка ребенка к осмотру у </w:t>
      </w:r>
      <w:r w:rsidR="006C1ECB">
        <w:t xml:space="preserve">врача-стоматолога, </w:t>
      </w:r>
      <w:r>
        <w:t>врача-педиатра и врача-невролога (осмотр</w:t>
      </w:r>
      <w:r w:rsidR="00655369">
        <w:t xml:space="preserve"> </w:t>
      </w:r>
      <w:r>
        <w:t>горла, измерение давления, выслушивания легких стетоскопом, проверка рефлексов);</w:t>
      </w:r>
    </w:p>
    <w:p w:rsidR="008E6959" w:rsidRDefault="008E6959" w:rsidP="008E6959">
      <w:pPr>
        <w:ind w:firstLine="720"/>
        <w:jc w:val="both"/>
      </w:pPr>
      <w:r>
        <w:t>2. Подготовка к забору крови;</w:t>
      </w:r>
    </w:p>
    <w:p w:rsidR="008E6959" w:rsidRDefault="008E6959" w:rsidP="008E6959">
      <w:pPr>
        <w:ind w:firstLine="720"/>
        <w:jc w:val="both"/>
      </w:pPr>
      <w:r>
        <w:t xml:space="preserve">3. Подготовка к процедуре </w:t>
      </w:r>
      <w:r w:rsidR="006C1ECB">
        <w:t>электрокардиограммы</w:t>
      </w:r>
      <w:r>
        <w:t xml:space="preserve"> (ЭКГ);</w:t>
      </w:r>
    </w:p>
    <w:p w:rsidR="008E6959" w:rsidRDefault="008E6959" w:rsidP="008E6959">
      <w:pPr>
        <w:ind w:firstLine="720"/>
        <w:jc w:val="both"/>
      </w:pPr>
      <w:r>
        <w:t>4. Подготовка к ультразвуковому исследованию (УЗИ);</w:t>
      </w:r>
    </w:p>
    <w:p w:rsidR="008E6959" w:rsidRDefault="008E6959" w:rsidP="008E6959">
      <w:pPr>
        <w:ind w:firstLine="720"/>
        <w:jc w:val="both"/>
      </w:pPr>
      <w:r>
        <w:t>5. Подготовка к процедуре электроэнцефалограммы (ЭЭГ).</w:t>
      </w:r>
    </w:p>
    <w:p w:rsidR="00DC6A37" w:rsidRDefault="00DC6A37" w:rsidP="008E6959">
      <w:pPr>
        <w:ind w:firstLine="720"/>
        <w:jc w:val="both"/>
      </w:pPr>
    </w:p>
    <w:p w:rsidR="00DC6A37" w:rsidRDefault="00DC6A37" w:rsidP="00820A45">
      <w:pPr>
        <w:ind w:firstLine="720"/>
        <w:jc w:val="center"/>
        <w:rPr>
          <w:b/>
        </w:rPr>
      </w:pPr>
      <w:r w:rsidRPr="00DC6A37">
        <w:rPr>
          <w:b/>
        </w:rPr>
        <w:t xml:space="preserve">3. </w:t>
      </w:r>
      <w:r w:rsidR="006C1ECB">
        <w:rPr>
          <w:b/>
        </w:rPr>
        <w:t>Этапы п</w:t>
      </w:r>
      <w:r w:rsidRPr="00DC6A37">
        <w:rPr>
          <w:b/>
        </w:rPr>
        <w:t>одготовк</w:t>
      </w:r>
      <w:r w:rsidR="006C1ECB">
        <w:rPr>
          <w:b/>
        </w:rPr>
        <w:t>и</w:t>
      </w:r>
      <w:r w:rsidRPr="00DC6A37">
        <w:rPr>
          <w:b/>
        </w:rPr>
        <w:t xml:space="preserve"> детей с РАС к прохождению медицинских осмотров и процедур</w:t>
      </w:r>
    </w:p>
    <w:p w:rsidR="007658D4" w:rsidRDefault="007658D4" w:rsidP="00DC6A37">
      <w:pPr>
        <w:ind w:firstLine="720"/>
        <w:jc w:val="both"/>
      </w:pPr>
      <w:r>
        <w:t>Обучение детей проводиться специалистами</w:t>
      </w:r>
      <w:r w:rsidR="00264E02">
        <w:t xml:space="preserve"> или родителями</w:t>
      </w:r>
      <w:r>
        <w:t xml:space="preserve"> в форме индивидуальных занятий. В зависимости от возможности, дети посещают занятия от 1 до 3</w:t>
      </w:r>
      <w:r w:rsidR="00655369">
        <w:t xml:space="preserve"> </w:t>
      </w:r>
      <w:r>
        <w:t xml:space="preserve">раз в неделю. Длительность каждого занятия составляет 30 минут. </w:t>
      </w:r>
    </w:p>
    <w:p w:rsidR="007658D4" w:rsidRDefault="007658D4" w:rsidP="007658D4">
      <w:pPr>
        <w:ind w:firstLine="720"/>
        <w:jc w:val="both"/>
      </w:pPr>
      <w:r>
        <w:t xml:space="preserve">Необходимым предварительным шагом является установление спокойного доброжелательного взаимодействия между специалистом и ребенком. На первом этапе специалист не предъявляет ребенку никаких требований, не дает инструкций. В помещении для занятий должно быть достаточное количество игрушек, ребенку предлагаются разнообразные игры и мультфильмы. Длительность данного этапа от 10-15 минут до нескольких 30 минутных занятий. Критерием готовности ребенка к началу обучения является отсутствие проявлений дезадаптивного поведения в тех случаях, когда специалист инициировал контакт: предлагал ребенку взять игрушку, дать руку, хлопнуть по ладони и прочее. </w:t>
      </w:r>
    </w:p>
    <w:p w:rsidR="007658D4" w:rsidRDefault="007658D4" w:rsidP="007658D4">
      <w:pPr>
        <w:ind w:firstLine="720"/>
        <w:jc w:val="both"/>
      </w:pPr>
      <w:r>
        <w:t xml:space="preserve">Для дальнейшего обучения </w:t>
      </w:r>
      <w:r w:rsidR="000669B2">
        <w:t>каждая медицинская процедура разбивается на короткие этапы. Например, для прохождения осмотра у педиатра ребенок должен научиться выполнять следующие действия:</w:t>
      </w:r>
    </w:p>
    <w:p w:rsidR="000669B2" w:rsidRDefault="000669B2" w:rsidP="007658D4">
      <w:pPr>
        <w:ind w:firstLine="720"/>
        <w:jc w:val="both"/>
      </w:pPr>
      <w:r>
        <w:t>а) зайти в кабинет;</w:t>
      </w:r>
    </w:p>
    <w:p w:rsidR="000669B2" w:rsidRDefault="000669B2" w:rsidP="007658D4">
      <w:pPr>
        <w:ind w:firstLine="720"/>
        <w:jc w:val="both"/>
      </w:pPr>
      <w:r>
        <w:t>б) сесть на стул;</w:t>
      </w:r>
    </w:p>
    <w:p w:rsidR="000669B2" w:rsidRDefault="000669B2" w:rsidP="007658D4">
      <w:pPr>
        <w:ind w:firstLine="720"/>
        <w:jc w:val="both"/>
      </w:pPr>
      <w:r>
        <w:t>в) сидеть на стуле в течение трех минут;</w:t>
      </w:r>
    </w:p>
    <w:p w:rsidR="000669B2" w:rsidRDefault="000669B2" w:rsidP="007658D4">
      <w:pPr>
        <w:ind w:firstLine="720"/>
        <w:jc w:val="both"/>
      </w:pPr>
      <w:r>
        <w:t>г) по инструкции взрослого открыть рот, высунуть язык и т.д.</w:t>
      </w:r>
    </w:p>
    <w:p w:rsidR="000669B2" w:rsidRDefault="000669B2" w:rsidP="007658D4">
      <w:pPr>
        <w:ind w:firstLine="720"/>
        <w:jc w:val="both"/>
      </w:pPr>
      <w:r>
        <w:t>Перед началом поведенческого вмешательства проводиться первоначальная оценка навыков ребенка, чтобы определить какие из этапов процедуры ребенок может выполнить, а какие даются с трудом.</w:t>
      </w:r>
    </w:p>
    <w:p w:rsidR="000669B2" w:rsidRDefault="000669B2" w:rsidP="000669B2">
      <w:pPr>
        <w:ind w:firstLine="720"/>
        <w:jc w:val="both"/>
      </w:pPr>
      <w:r>
        <w:t>Ребенка последовательно обучают каждому из тех этапов, на которых у него возникли сложности. За успешное освоение навыков и за сотрудничество ребенок предоставляются поощрения, которые подбираются в соответствии с индивид</w:t>
      </w:r>
      <w:r w:rsidR="00AA4EC0">
        <w:t>уальным предпочтением ребенка.</w:t>
      </w:r>
    </w:p>
    <w:p w:rsidR="007947C9" w:rsidRDefault="007947C9" w:rsidP="007658D4">
      <w:pPr>
        <w:ind w:firstLine="720"/>
        <w:jc w:val="both"/>
      </w:pPr>
      <w:r>
        <w:t xml:space="preserve">На начальном этапе обучение занятия проходят в кабинете для коррекционной работы, который ничем не напоминает медицинский, и роль врача выполняет специалист (медицинский психолог или специалист по прикладному анализу поведения). Когда ребенок успешно справляется со всеми этапами процедуры в обучающих условиях, занятия переносятся в соответствующий медицинский кабинет, и проводится обобщение навыкам в натуральной среде с новыми людьми. Если данный этап проходит успешно, назначается дата проведения медицинской процедуры. </w:t>
      </w:r>
    </w:p>
    <w:p w:rsidR="007658D4" w:rsidRDefault="007947C9" w:rsidP="001A604D">
      <w:pPr>
        <w:ind w:firstLine="720"/>
        <w:jc w:val="both"/>
      </w:pPr>
      <w:r>
        <w:t xml:space="preserve">Также </w:t>
      </w:r>
      <w:r w:rsidR="003F3A3A">
        <w:t>необходимо провести специальный инструктаж для медицинского персонала. Специалист, занимавшийся коррекцией при подгото</w:t>
      </w:r>
      <w:r w:rsidR="00035819">
        <w:t>вке</w:t>
      </w:r>
      <w:r w:rsidR="003F3A3A">
        <w:t xml:space="preserve"> к проведению </w:t>
      </w:r>
      <w:r w:rsidR="003F3A3A">
        <w:lastRenderedPageBreak/>
        <w:t>медицинских манипуляций должен проинформировать врача об особенностях взаимодействия с ребенком и при проведении процедуры иметь возможность корректировать ход процесса</w:t>
      </w:r>
      <w:r w:rsidR="002C010C">
        <w:t>. Н</w:t>
      </w:r>
      <w:r w:rsidR="003F3A3A">
        <w:t>апример</w:t>
      </w:r>
      <w:r w:rsidR="002C010C">
        <w:t>,</w:t>
      </w:r>
      <w:r w:rsidR="003F3A3A">
        <w:t xml:space="preserve"> сделать паузу, либо отойти от ребенка и соблюсти тишину, либо изменить порядок этапов и т.п. Таким образом, для каждого ребенка создаются особые условия, с учетом его специфики.  </w:t>
      </w:r>
    </w:p>
    <w:p w:rsidR="005445CF" w:rsidRPr="00655369" w:rsidRDefault="00C92B2A" w:rsidP="00655369">
      <w:pPr>
        <w:ind w:firstLine="720"/>
        <w:jc w:val="both"/>
      </w:pPr>
      <w:r w:rsidRPr="00655369">
        <w:t>Критерием успешности проведения медицинской процедуры определяются следующим образом:</w:t>
      </w:r>
    </w:p>
    <w:p w:rsidR="00C92B2A" w:rsidRPr="00655369" w:rsidRDefault="00C92B2A" w:rsidP="00C92B2A">
      <w:pPr>
        <w:numPr>
          <w:ilvl w:val="0"/>
          <w:numId w:val="1"/>
        </w:numPr>
      </w:pPr>
      <w:r w:rsidRPr="00655369">
        <w:t>Ребенок проходит все этапы процедуры, не проявляя дезадаптивного поведения;</w:t>
      </w:r>
    </w:p>
    <w:p w:rsidR="00C92B2A" w:rsidRPr="00655369" w:rsidRDefault="00C92B2A" w:rsidP="00C92B2A">
      <w:pPr>
        <w:numPr>
          <w:ilvl w:val="0"/>
          <w:numId w:val="1"/>
        </w:numPr>
      </w:pPr>
      <w:r w:rsidRPr="00655369">
        <w:t>Врачу удается получить все необходимые медицинские данные, которые были запланированы в ходе процедуры.</w:t>
      </w:r>
    </w:p>
    <w:p w:rsidR="0034364C" w:rsidRDefault="0034364C" w:rsidP="00AF4B86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C92B2A" w:rsidRPr="00820A45" w:rsidRDefault="00AA7CAF" w:rsidP="00820A45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4. </w:t>
      </w:r>
      <w:r w:rsidR="00F8383E" w:rsidRPr="00F8383E">
        <w:rPr>
          <w:b/>
        </w:rPr>
        <w:t xml:space="preserve">Пример подготовки </w:t>
      </w:r>
      <w:r w:rsidR="00F8383E">
        <w:rPr>
          <w:b/>
        </w:rPr>
        <w:t xml:space="preserve">ребенка с РАС </w:t>
      </w:r>
      <w:r w:rsidR="00F8383E" w:rsidRPr="00F8383E">
        <w:rPr>
          <w:b/>
        </w:rPr>
        <w:t>к осмотру стоматолога</w:t>
      </w:r>
      <w:r w:rsidR="00AF4B86" w:rsidRPr="00F8383E">
        <w:rPr>
          <w:b/>
        </w:rPr>
        <w:t xml:space="preserve"> </w:t>
      </w:r>
    </w:p>
    <w:p w:rsidR="00AF4B86" w:rsidRPr="00C92B2A" w:rsidRDefault="00CA25FE" w:rsidP="00AF4B86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>
        <w:t>О</w:t>
      </w:r>
      <w:r w:rsidR="00C92B2A">
        <w:t xml:space="preserve">дин </w:t>
      </w:r>
      <w:r>
        <w:t xml:space="preserve">из </w:t>
      </w:r>
      <w:r w:rsidR="00C92B2A">
        <w:t>примеро</w:t>
      </w:r>
      <w:r>
        <w:t>в</w:t>
      </w:r>
      <w:r w:rsidR="00C92B2A">
        <w:t xml:space="preserve"> может служить посещение врача стоматолога. </w:t>
      </w:r>
      <w:r w:rsidR="00C92B2A" w:rsidRPr="00C92B2A">
        <w:t>Клиническая практика показывает, что методы стоматологического осмотра могут подстраиваться под обучение детей с аутизмом компонентам навыков, связанных с таким осмотром. Однако главной сложностью в применении таких программ по освоению навыков становится ограниченное количество возможностей, в которых возможно отработать эти навыки. Одним из достаточно эффективных способов в этой ситуации</w:t>
      </w:r>
      <w:r>
        <w:t>,</w:t>
      </w:r>
      <w:r w:rsidR="00C92B2A" w:rsidRPr="00C92B2A">
        <w:t xml:space="preserve"> </w:t>
      </w:r>
      <w:r>
        <w:t>может быть</w:t>
      </w:r>
      <w:r w:rsidR="00C92B2A" w:rsidRPr="00C92B2A">
        <w:t xml:space="preserve"> инсцениров</w:t>
      </w:r>
      <w:r>
        <w:t xml:space="preserve">ка </w:t>
      </w:r>
      <w:r w:rsidR="00C92B2A" w:rsidRPr="00C92B2A">
        <w:t>имитационны</w:t>
      </w:r>
      <w:r>
        <w:t>х</w:t>
      </w:r>
      <w:r w:rsidR="00C92B2A" w:rsidRPr="00C92B2A">
        <w:t xml:space="preserve"> осмотр</w:t>
      </w:r>
      <w:r w:rsidR="00B90C88">
        <w:t>ов</w:t>
      </w:r>
      <w:r w:rsidR="00C92B2A" w:rsidRPr="00C92B2A">
        <w:t xml:space="preserve"> у себя дома, так как это позволяет </w:t>
      </w:r>
      <w:r>
        <w:t xml:space="preserve">родителям </w:t>
      </w:r>
      <w:r w:rsidR="00C92B2A" w:rsidRPr="00C92B2A">
        <w:t>обучать и практиковать навыки последовательно и часто. Такие сценарии должны воссоздавать насколько возможно, настоящий стоматологический кабинет (похожие инструменты, звуки, свет, кресло с наклонной спинкой), делая простым обучение навыкам в имитационной среде для последующего обобщения на осмотре в стоматологическом кабинете.</w:t>
      </w:r>
    </w:p>
    <w:p w:rsidR="00C92B2A" w:rsidRPr="00C92B2A" w:rsidRDefault="00AF4B86" w:rsidP="00AF4B86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>
        <w:t>Рассмотрим</w:t>
      </w:r>
      <w:r w:rsidR="00C92B2A" w:rsidRPr="00C92B2A">
        <w:t xml:space="preserve"> детальный пример </w:t>
      </w:r>
      <w:r>
        <w:t xml:space="preserve">последовательности </w:t>
      </w:r>
      <w:r w:rsidR="00C92B2A" w:rsidRPr="00C92B2A">
        <w:t xml:space="preserve">шагов, которые требуются </w:t>
      </w:r>
      <w:r>
        <w:t>перед посещением и</w:t>
      </w:r>
      <w:r w:rsidR="00C92B2A" w:rsidRPr="00C92B2A">
        <w:t xml:space="preserve"> осмотр</w:t>
      </w:r>
      <w:r>
        <w:t>ом</w:t>
      </w:r>
      <w:r w:rsidR="00C92B2A" w:rsidRPr="00C92B2A">
        <w:t xml:space="preserve"> стоматолога:</w:t>
      </w:r>
    </w:p>
    <w:p w:rsidR="00C92B2A" w:rsidRPr="00C92B2A" w:rsidRDefault="00C92B2A" w:rsidP="00AF4B86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C92B2A">
        <w:t>1. Поговорит</w:t>
      </w:r>
      <w:r w:rsidR="00CA25FE">
        <w:t>ь</w:t>
      </w:r>
      <w:r w:rsidRPr="00C92B2A">
        <w:t xml:space="preserve"> </w:t>
      </w:r>
      <w:r w:rsidR="00CA25FE">
        <w:t>со</w:t>
      </w:r>
      <w:r w:rsidRPr="00C92B2A">
        <w:t xml:space="preserve"> стоматологом, чтобы определить все этапы стоматологического осмотра, в которых ребенку требуется участвовать.</w:t>
      </w:r>
    </w:p>
    <w:p w:rsidR="00A81C55" w:rsidRDefault="00C92B2A" w:rsidP="008F57E2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C92B2A">
        <w:t>2. На основе сказанного стоматологом разработа</w:t>
      </w:r>
      <w:r w:rsidR="008F57E2">
        <w:t>ть</w:t>
      </w:r>
      <w:r w:rsidRPr="00C92B2A">
        <w:t xml:space="preserve"> детальный алгоритм задачи, прописы</w:t>
      </w:r>
      <w:r w:rsidR="008F57E2">
        <w:t xml:space="preserve">вая каждый этап осмотра. </w:t>
      </w:r>
    </w:p>
    <w:p w:rsidR="00C92B2A" w:rsidRPr="00C92B2A" w:rsidRDefault="00C92B2A" w:rsidP="008F57E2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C92B2A">
        <w:t>3. Собр</w:t>
      </w:r>
      <w:r w:rsidR="00CA25FE">
        <w:t>ать</w:t>
      </w:r>
      <w:r w:rsidRPr="00C92B2A">
        <w:t xml:space="preserve"> материалы, необходимые для осмотра. Многие из этих вещей можно позаимствовать у стоматолога, и их список может включать:</w:t>
      </w:r>
    </w:p>
    <w:p w:rsidR="008F57E2" w:rsidRDefault="00C92B2A" w:rsidP="008F57E2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C92B2A">
        <w:t>— наклонное кресло</w:t>
      </w:r>
      <w:r w:rsidR="008F57E2">
        <w:t>;</w:t>
      </w:r>
    </w:p>
    <w:p w:rsidR="008F57E2" w:rsidRDefault="00C92B2A" w:rsidP="008F57E2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C92B2A">
        <w:t>— нагрудник</w:t>
      </w:r>
      <w:r w:rsidR="008F57E2">
        <w:t>;</w:t>
      </w:r>
    </w:p>
    <w:p w:rsidR="008F57E2" w:rsidRDefault="00C92B2A" w:rsidP="008F57E2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C92B2A">
        <w:t>— каппы для фторирования зубов</w:t>
      </w:r>
      <w:r w:rsidR="008F57E2">
        <w:t>;</w:t>
      </w:r>
    </w:p>
    <w:p w:rsidR="008F57E2" w:rsidRDefault="00C92B2A" w:rsidP="008F57E2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C92B2A">
        <w:t>— электрическую зубную щетку с круглой головкой (для полировки)</w:t>
      </w:r>
      <w:r w:rsidR="008F57E2">
        <w:t>;</w:t>
      </w:r>
    </w:p>
    <w:p w:rsidR="008F57E2" w:rsidRDefault="00C92B2A" w:rsidP="008F57E2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C92B2A">
        <w:t>— врачебную маску</w:t>
      </w:r>
      <w:r w:rsidR="008F57E2">
        <w:t>;</w:t>
      </w:r>
    </w:p>
    <w:p w:rsidR="008F57E2" w:rsidRDefault="00C92B2A" w:rsidP="008F57E2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C92B2A">
        <w:t>— стоматологическое зеркало</w:t>
      </w:r>
      <w:r w:rsidR="008F57E2">
        <w:t>;</w:t>
      </w:r>
    </w:p>
    <w:p w:rsidR="008F57E2" w:rsidRDefault="00C92B2A" w:rsidP="008F57E2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C92B2A">
        <w:t>— латексные перчатки</w:t>
      </w:r>
      <w:r w:rsidR="008F57E2">
        <w:t>;</w:t>
      </w:r>
    </w:p>
    <w:p w:rsidR="008F57E2" w:rsidRDefault="00C92B2A" w:rsidP="008F57E2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C92B2A">
        <w:t>— пластинки для рентгена</w:t>
      </w:r>
      <w:r w:rsidR="008F57E2">
        <w:t>;</w:t>
      </w:r>
    </w:p>
    <w:p w:rsidR="00C92B2A" w:rsidRDefault="00C92B2A" w:rsidP="008F57E2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C92B2A">
        <w:t>— зубную нить</w:t>
      </w:r>
      <w:r w:rsidR="008F57E2">
        <w:t>.</w:t>
      </w:r>
    </w:p>
    <w:p w:rsidR="008F57E2" w:rsidRDefault="008F57E2" w:rsidP="008F57E2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8F57E2">
        <w:t>4. Собр</w:t>
      </w:r>
      <w:r w:rsidR="00CA25FE">
        <w:t>а</w:t>
      </w:r>
      <w:r w:rsidRPr="008F57E2">
        <w:t>т</w:t>
      </w:r>
      <w:r w:rsidR="00CA25FE">
        <w:t>ь</w:t>
      </w:r>
      <w:r w:rsidRPr="008F57E2">
        <w:t xml:space="preserve"> начальные данные для определения способности ребенка соглашаться на каждый этап осмотра и </w:t>
      </w:r>
      <w:proofErr w:type="gramStart"/>
      <w:r w:rsidRPr="008F57E2">
        <w:t>определения</w:t>
      </w:r>
      <w:proofErr w:type="gramEnd"/>
      <w:r w:rsidRPr="008F57E2">
        <w:t xml:space="preserve"> необходимых для обучения навыков. </w:t>
      </w:r>
    </w:p>
    <w:p w:rsidR="00F8383E" w:rsidRDefault="008F57E2" w:rsidP="008F57E2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8F57E2">
        <w:t xml:space="preserve">Например, начальные данные могут показать, что существует трудность с терпимостью к незнакомым звукам в стоматологическом кабинете, а не с самим осмотром. В этой ситуации, нужно применять </w:t>
      </w:r>
      <w:r>
        <w:t>отработку навыка</w:t>
      </w:r>
      <w:r w:rsidRPr="008F57E2">
        <w:t xml:space="preserve"> для выработки терпимости к незнакомым звукам, которые бывают у стоматолога. </w:t>
      </w:r>
    </w:p>
    <w:p w:rsidR="00AA4EC0" w:rsidRPr="00AA4EC0" w:rsidRDefault="008F57E2" w:rsidP="00F8383E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AA4EC0">
        <w:t>5.</w:t>
      </w:r>
      <w:r w:rsidR="00AA4EC0" w:rsidRPr="00AA4EC0">
        <w:t xml:space="preserve"> Д</w:t>
      </w:r>
      <w:r w:rsidRPr="00AA4EC0">
        <w:t xml:space="preserve">о начала обучения нужно определить наиболее </w:t>
      </w:r>
      <w:r w:rsidR="00AA4EC0" w:rsidRPr="00AA4EC0">
        <w:t xml:space="preserve">значимые </w:t>
      </w:r>
      <w:r w:rsidRPr="00AA4EC0">
        <w:t xml:space="preserve">поощрения, к которым </w:t>
      </w:r>
      <w:r w:rsidR="00F8383E" w:rsidRPr="00AA4EC0">
        <w:t>ребенок</w:t>
      </w:r>
      <w:r w:rsidRPr="00AA4EC0">
        <w:t xml:space="preserve"> будет получать доступ за правильное выполнение задач </w:t>
      </w:r>
    </w:p>
    <w:p w:rsidR="00F8383E" w:rsidRDefault="00AA4EC0" w:rsidP="00820A45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AA4EC0">
        <w:t>6. П</w:t>
      </w:r>
      <w:r w:rsidR="008F57E2" w:rsidRPr="00AA4EC0">
        <w:t>одобрать предметы, которые понадобятся для обучения навыкам.</w:t>
      </w:r>
    </w:p>
    <w:p w:rsidR="00820A45" w:rsidRDefault="00820A45" w:rsidP="00820A45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</w:p>
    <w:p w:rsidR="00F8383E" w:rsidRPr="00820A45" w:rsidRDefault="00CA25FE" w:rsidP="00820A45">
      <w:pPr>
        <w:pStyle w:val="2"/>
        <w:shd w:val="clear" w:color="auto" w:fill="FFFFFF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lastRenderedPageBreak/>
        <w:t xml:space="preserve">4.1. </w:t>
      </w:r>
      <w:r w:rsidR="00F8383E" w:rsidRPr="00F8383E">
        <w:rPr>
          <w:rFonts w:ascii="Times New Roman" w:hAnsi="Times New Roman" w:cs="Times New Roman"/>
          <w:i w:val="0"/>
          <w:sz w:val="24"/>
          <w:szCs w:val="24"/>
        </w:rPr>
        <w:t>Примерный алгоритм задачи</w:t>
      </w:r>
    </w:p>
    <w:p w:rsidR="00F8383E" w:rsidRDefault="00F8383E" w:rsidP="00F8383E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F8383E">
        <w:t xml:space="preserve">Полный алгоритм задачи может включать следующие шаги, но </w:t>
      </w:r>
      <w:proofErr w:type="gramStart"/>
      <w:r>
        <w:t>специалист</w:t>
      </w:r>
      <w:proofErr w:type="gramEnd"/>
      <w:r>
        <w:t xml:space="preserve"> занимающийся коррекционной работой и подготовкой ребенка с РАС к медицинской процедуре </w:t>
      </w:r>
      <w:r w:rsidRPr="00F8383E">
        <w:t>может разработать более актуальный и индивидуализированный алгоритм, основываясь на начальных данных и оценке навыков.</w:t>
      </w:r>
    </w:p>
    <w:p w:rsidR="00F8383E" w:rsidRPr="00F8383E" w:rsidRDefault="00F8383E" w:rsidP="00F8383E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</w:p>
    <w:p w:rsidR="00F8383E" w:rsidRPr="00820A45" w:rsidRDefault="00CA25FE" w:rsidP="00820A45">
      <w:pPr>
        <w:pStyle w:val="2"/>
        <w:shd w:val="clear" w:color="auto" w:fill="FFFFFF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4.</w:t>
      </w:r>
      <w:r w:rsidR="00731189">
        <w:rPr>
          <w:rFonts w:ascii="Times New Roman" w:hAnsi="Times New Roman" w:cs="Times New Roman"/>
          <w:i w:val="0"/>
          <w:sz w:val="24"/>
          <w:szCs w:val="24"/>
        </w:rPr>
        <w:t>1.1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F8383E" w:rsidRPr="00F8383E">
        <w:rPr>
          <w:rFonts w:ascii="Times New Roman" w:hAnsi="Times New Roman" w:cs="Times New Roman"/>
          <w:i w:val="0"/>
          <w:sz w:val="24"/>
          <w:szCs w:val="24"/>
        </w:rPr>
        <w:t>Имитационный осмотр дома</w:t>
      </w:r>
    </w:p>
    <w:p w:rsidR="00F8383E" w:rsidRPr="00F8383E" w:rsidRDefault="00F8383E" w:rsidP="00F8383E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F8383E">
        <w:t>Обратите внимание, что обучение проводится по методу цепочки (т.е. каждый шаг строится на предыдущем).</w:t>
      </w:r>
    </w:p>
    <w:p w:rsidR="00F8383E" w:rsidRPr="00F8383E" w:rsidRDefault="00F8383E" w:rsidP="00F8383E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F8383E">
        <w:t>— Соглашается сидеть в кресле, имитирующем стоматологическое</w:t>
      </w:r>
      <w:r>
        <w:t xml:space="preserve"> кресло;</w:t>
      </w:r>
    </w:p>
    <w:p w:rsidR="00F8383E" w:rsidRPr="00F8383E" w:rsidRDefault="00F8383E" w:rsidP="00F8383E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F8383E">
        <w:t>— Соглашается надеть нагрудник</w:t>
      </w:r>
      <w:r>
        <w:t>;</w:t>
      </w:r>
    </w:p>
    <w:p w:rsidR="00F8383E" w:rsidRPr="00F8383E" w:rsidRDefault="00F8383E" w:rsidP="00F8383E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F8383E">
        <w:t>— Остается спокойным, пока на инструкторе надеты маска и перчатки</w:t>
      </w:r>
      <w:r>
        <w:t>;</w:t>
      </w:r>
    </w:p>
    <w:p w:rsidR="00F8383E" w:rsidRPr="00F8383E" w:rsidRDefault="00F8383E" w:rsidP="00F8383E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F8383E">
        <w:t>— Остается спокойным, пока инструктор осматривает рот с помощью зеркала</w:t>
      </w:r>
      <w:r>
        <w:t>;</w:t>
      </w:r>
    </w:p>
    <w:p w:rsidR="00F8383E" w:rsidRPr="00F8383E" w:rsidRDefault="00F8383E" w:rsidP="00F8383E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F8383E">
        <w:t>— Остается спокойным, пока инструктор дотрагивается до зубов резиновым наконечником</w:t>
      </w:r>
      <w:r>
        <w:t>;</w:t>
      </w:r>
    </w:p>
    <w:p w:rsidR="00F8383E" w:rsidRPr="00F8383E" w:rsidRDefault="00F8383E" w:rsidP="00F8383E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F8383E">
        <w:t>— Остается спокойным во время имитационного осмотра в течение 1 минуты</w:t>
      </w:r>
      <w:r>
        <w:t>;</w:t>
      </w:r>
    </w:p>
    <w:p w:rsidR="00F8383E" w:rsidRPr="00F8383E" w:rsidRDefault="00F8383E" w:rsidP="00F8383E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F8383E">
        <w:t>— Остается спокойным во время имитационного осмотра в течение 2 минут</w:t>
      </w:r>
      <w:r>
        <w:t>;</w:t>
      </w:r>
    </w:p>
    <w:p w:rsidR="00CA25FE" w:rsidRDefault="00F8383E" w:rsidP="00F8383E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F8383E">
        <w:t>— Остается спокойным, пока инструктор аккуратно чистит зубы нитью</w:t>
      </w:r>
      <w:r w:rsidR="00CA25FE">
        <w:t>;</w:t>
      </w:r>
    </w:p>
    <w:p w:rsidR="00F8383E" w:rsidRPr="00F8383E" w:rsidRDefault="00F8383E" w:rsidP="00F8383E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F8383E">
        <w:t>— Соглашается закусить каппу, покрытую зубной пастой</w:t>
      </w:r>
      <w:r>
        <w:t>;</w:t>
      </w:r>
    </w:p>
    <w:p w:rsidR="00F8383E" w:rsidRPr="00F8383E" w:rsidRDefault="00F8383E" w:rsidP="00F8383E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F8383E">
        <w:t>— Соглашается держать в зубах пластинку для рентгена в течение 30 секунд</w:t>
      </w:r>
      <w:r>
        <w:t>;</w:t>
      </w:r>
    </w:p>
    <w:p w:rsidR="00F8383E" w:rsidRPr="00F8383E" w:rsidRDefault="00F8383E" w:rsidP="00F8383E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F8383E">
        <w:t>— Остается спокойным во время имитационного осмотра в течение 5 минут</w:t>
      </w:r>
      <w:r>
        <w:t>;</w:t>
      </w:r>
    </w:p>
    <w:p w:rsidR="00F8383E" w:rsidRPr="00F8383E" w:rsidRDefault="00F8383E" w:rsidP="00F8383E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F8383E">
        <w:t>— Остается спокойным во время имитационного осмотра в течение 10 минут</w:t>
      </w:r>
      <w:r>
        <w:t>;</w:t>
      </w:r>
    </w:p>
    <w:p w:rsidR="00F8383E" w:rsidRPr="00F8383E" w:rsidRDefault="00F8383E" w:rsidP="00F8383E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F8383E">
        <w:t>— Остается спокойным во время имитационного осмотра в течение 15 минут</w:t>
      </w:r>
      <w:r>
        <w:t>;</w:t>
      </w:r>
    </w:p>
    <w:p w:rsidR="00F8383E" w:rsidRDefault="00F8383E" w:rsidP="00820A45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F8383E">
        <w:t>— Остается спокойным во время имитационного осмотра в течение 20 минут</w:t>
      </w:r>
      <w:r>
        <w:t>.</w:t>
      </w:r>
    </w:p>
    <w:p w:rsidR="00820A45" w:rsidRPr="00F8383E" w:rsidRDefault="00820A45" w:rsidP="00820A45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</w:p>
    <w:p w:rsidR="00F8383E" w:rsidRPr="00820A45" w:rsidRDefault="00572E2B" w:rsidP="00820A45">
      <w:pPr>
        <w:pStyle w:val="2"/>
        <w:shd w:val="clear" w:color="auto" w:fill="FFFFFF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4.</w:t>
      </w:r>
      <w:r w:rsidR="00731189">
        <w:rPr>
          <w:rFonts w:ascii="Times New Roman" w:hAnsi="Times New Roman" w:cs="Times New Roman"/>
          <w:i w:val="0"/>
          <w:sz w:val="24"/>
          <w:szCs w:val="24"/>
        </w:rPr>
        <w:t>2</w:t>
      </w:r>
      <w:r w:rsidR="00CA25FE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F8383E" w:rsidRPr="00F8383E">
        <w:rPr>
          <w:rFonts w:ascii="Times New Roman" w:hAnsi="Times New Roman" w:cs="Times New Roman"/>
          <w:i w:val="0"/>
          <w:sz w:val="24"/>
          <w:szCs w:val="24"/>
        </w:rPr>
        <w:t>Стоматологический осмотр у стоматолога</w:t>
      </w:r>
    </w:p>
    <w:p w:rsidR="00F8383E" w:rsidRPr="00F8383E" w:rsidRDefault="00F8383E" w:rsidP="00F8383E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F8383E">
        <w:t xml:space="preserve">До следующего приема у стоматолога </w:t>
      </w:r>
      <w:r w:rsidR="00820D0C">
        <w:t xml:space="preserve">необходимо </w:t>
      </w:r>
      <w:r w:rsidR="00820D0C" w:rsidRPr="00F8383E">
        <w:t>постарать</w:t>
      </w:r>
      <w:r w:rsidR="00820D0C">
        <w:t>ся</w:t>
      </w:r>
      <w:r w:rsidRPr="00F8383E">
        <w:t xml:space="preserve"> договориться о приходе </w:t>
      </w:r>
      <w:r>
        <w:t>ребенка</w:t>
      </w:r>
      <w:r w:rsidRPr="00F8383E">
        <w:t xml:space="preserve"> с аутизмом в стоматологический кабинет, чтобы </w:t>
      </w:r>
      <w:r w:rsidR="00820D0C">
        <w:t>родители</w:t>
      </w:r>
      <w:r w:rsidRPr="00F8383E">
        <w:t xml:space="preserve"> или один из инструкторов могли несколько раз попрактиковаться для переноса изученного навыка в реальную среду.</w:t>
      </w:r>
    </w:p>
    <w:p w:rsidR="00F8383E" w:rsidRPr="00F8383E" w:rsidRDefault="00F8383E" w:rsidP="001A604D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F8383E">
        <w:t>Многие стоматологические кабинеты расположены к планированию такого прихода или в нерабочие часы или когда у них нет клиентов, чтобы вы могли использовать оборудование и кресло.</w:t>
      </w:r>
    </w:p>
    <w:p w:rsidR="00820D0C" w:rsidRDefault="00820D0C" w:rsidP="00F8383E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>
        <w:t>Обратите</w:t>
      </w:r>
      <w:r w:rsidR="001A604D">
        <w:t xml:space="preserve"> внимание</w:t>
      </w:r>
      <w:r w:rsidR="001A604D" w:rsidRPr="001A604D">
        <w:t xml:space="preserve">, что алгоритм задачи должен составляться индивидуально под ребенка. Некоторым </w:t>
      </w:r>
      <w:r w:rsidR="001A604D">
        <w:t>детям</w:t>
      </w:r>
      <w:r w:rsidR="001A604D" w:rsidRPr="001A604D">
        <w:t xml:space="preserve"> с аутизмом не понадобится такой детальный алгоритм, который был представлен выше, в то время как другим понадобится даже более детальный и систематический алгоритм (увеличивать временные интервалы на 1 минуту постепенно). </w:t>
      </w:r>
    </w:p>
    <w:p w:rsidR="001A604D" w:rsidRDefault="001A604D" w:rsidP="00F8383E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>
        <w:t>Также с</w:t>
      </w:r>
      <w:r w:rsidRPr="001A604D">
        <w:t>уществует ряд дополнительных стратегий, которые могут увеличить успешность попыток. Он включает:</w:t>
      </w:r>
    </w:p>
    <w:p w:rsidR="001A604D" w:rsidRPr="00AA4EC0" w:rsidRDefault="001A604D" w:rsidP="001A604D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AA4EC0">
        <w:t>— Контролирование наиболее мощных поощрений, доступ к которым</w:t>
      </w:r>
      <w:r w:rsidR="00AA4EC0" w:rsidRPr="00AA4EC0">
        <w:t>,</w:t>
      </w:r>
      <w:r w:rsidRPr="00AA4EC0">
        <w:t xml:space="preserve"> ваш ребенок получит только в случае успешности в этой программе и ни в какое другое время;</w:t>
      </w:r>
    </w:p>
    <w:p w:rsidR="001A604D" w:rsidRPr="001A604D" w:rsidRDefault="001A604D" w:rsidP="001A604D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AA4EC0">
        <w:t>— Постепенное увеличение времени, которое ваш ребенок должен оставаться спокойным во время определенной процедуры.</w:t>
      </w:r>
    </w:p>
    <w:p w:rsidR="001A604D" w:rsidRPr="001A604D" w:rsidRDefault="001A604D" w:rsidP="001A604D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1A604D">
        <w:t xml:space="preserve">— Использование таймера для отсчета того, сколько времени у </w:t>
      </w:r>
      <w:r>
        <w:t>вашего ребенка</w:t>
      </w:r>
      <w:r w:rsidRPr="001A604D">
        <w:t xml:space="preserve"> осталось до конца осмотра.</w:t>
      </w:r>
    </w:p>
    <w:p w:rsidR="001A604D" w:rsidRPr="001A604D" w:rsidRDefault="001A604D" w:rsidP="001A604D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1A604D">
        <w:t xml:space="preserve">— Моделирование действий, которые </w:t>
      </w:r>
      <w:r>
        <w:t>ребенок</w:t>
      </w:r>
      <w:r w:rsidRPr="001A604D">
        <w:t xml:space="preserve"> долж</w:t>
      </w:r>
      <w:r>
        <w:t>ен</w:t>
      </w:r>
      <w:r w:rsidRPr="001A604D">
        <w:t xml:space="preserve"> выполнить (например, открыть рот). </w:t>
      </w:r>
      <w:r w:rsidRPr="00820D0C">
        <w:t>В некоторых случаях может быть полезно позволить ему провести некоторые из манипуляций на взрослом</w:t>
      </w:r>
      <w:r w:rsidR="00820D0C" w:rsidRPr="00820D0C">
        <w:t>, самостоятельно</w:t>
      </w:r>
      <w:r w:rsidRPr="00820D0C">
        <w:t>.</w:t>
      </w:r>
    </w:p>
    <w:p w:rsidR="001A604D" w:rsidRPr="001A604D" w:rsidRDefault="001A604D" w:rsidP="001A604D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1A604D">
        <w:t>— Использование стратегии формирования реакции, дифференциально поощряя реакции, близкие к тем, которым вы е</w:t>
      </w:r>
      <w:r>
        <w:t>го</w:t>
      </w:r>
      <w:r w:rsidRPr="001A604D">
        <w:t xml:space="preserve"> обучаете.</w:t>
      </w:r>
    </w:p>
    <w:p w:rsidR="001A604D" w:rsidRPr="001A604D" w:rsidRDefault="001A604D" w:rsidP="001A604D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1A604D">
        <w:lastRenderedPageBreak/>
        <w:t>— Увеличение размера поощрения на тех этапах последовательности, которые вызывают у ваш</w:t>
      </w:r>
      <w:r>
        <w:t>его ребенка</w:t>
      </w:r>
      <w:r w:rsidRPr="001A604D">
        <w:t xml:space="preserve"> трудности.</w:t>
      </w:r>
    </w:p>
    <w:p w:rsidR="001A604D" w:rsidRPr="001A604D" w:rsidRDefault="001A604D" w:rsidP="001A604D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1A604D">
        <w:t xml:space="preserve">— Возможность для </w:t>
      </w:r>
      <w:r>
        <w:t>ребенка</w:t>
      </w:r>
      <w:r w:rsidRPr="001A604D">
        <w:t xml:space="preserve"> смотреть любимый фильм в качестве отвлечения во время осмотра. Нужно выключать любимый фильм, если он начинает демонстрировать несогласие или другое нежелательное поведение, и давать е</w:t>
      </w:r>
      <w:r>
        <w:t>му</w:t>
      </w:r>
      <w:r w:rsidRPr="001A604D">
        <w:t xml:space="preserve"> доступ к нему, когда поведение прекращается.</w:t>
      </w:r>
    </w:p>
    <w:p w:rsidR="001A604D" w:rsidRPr="001A604D" w:rsidRDefault="001A604D" w:rsidP="001A604D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1A604D">
        <w:t>Процесс обучения детей терпеть все звуки, вкусы, прикосновения и ощущения, связанные со стоматологическим осмотром, может быть очень сложным. Однако, потратив время на систематическое обучение этому нав</w:t>
      </w:r>
      <w:r>
        <w:t>ыку, вы добьетесь эффективности.</w:t>
      </w:r>
    </w:p>
    <w:p w:rsidR="00820D0C" w:rsidRDefault="00820D0C" w:rsidP="00820D0C">
      <w:pPr>
        <w:pStyle w:val="a3"/>
        <w:shd w:val="clear" w:color="auto" w:fill="FFFFFF"/>
        <w:spacing w:before="0" w:beforeAutospacing="0" w:after="0" w:afterAutospacing="0"/>
        <w:ind w:firstLine="720"/>
        <w:jc w:val="center"/>
      </w:pPr>
    </w:p>
    <w:p w:rsidR="00820D0C" w:rsidRDefault="005A1750" w:rsidP="00820A45">
      <w:pPr>
        <w:ind w:firstLine="720"/>
        <w:jc w:val="center"/>
        <w:rPr>
          <w:b/>
        </w:rPr>
      </w:pPr>
      <w:r>
        <w:rPr>
          <w:b/>
        </w:rPr>
        <w:t>5</w:t>
      </w:r>
      <w:r w:rsidR="00820D0C" w:rsidRPr="00820D0C">
        <w:rPr>
          <w:b/>
        </w:rPr>
        <w:t xml:space="preserve">. </w:t>
      </w:r>
      <w:r w:rsidR="00820D0C" w:rsidRPr="00264E02">
        <w:rPr>
          <w:b/>
        </w:rPr>
        <w:t>Краткий пример для п</w:t>
      </w:r>
      <w:r w:rsidR="00264E02">
        <w:rPr>
          <w:b/>
        </w:rPr>
        <w:t>р</w:t>
      </w:r>
      <w:r w:rsidR="00820D0C" w:rsidRPr="00264E02">
        <w:rPr>
          <w:b/>
        </w:rPr>
        <w:t xml:space="preserve">оведения этапов процедуры </w:t>
      </w:r>
      <w:r w:rsidR="00264E02" w:rsidRPr="00264E02">
        <w:rPr>
          <w:b/>
        </w:rPr>
        <w:t>электроэнцефалограммы (ЭЭГ)</w:t>
      </w:r>
    </w:p>
    <w:p w:rsidR="00820D0C" w:rsidRDefault="00820D0C" w:rsidP="00820D0C">
      <w:pPr>
        <w:ind w:firstLine="720"/>
        <w:jc w:val="both"/>
      </w:pPr>
      <w:r>
        <w:t xml:space="preserve">Как и при других медицинских процедурах, последовательность этапов и подход к коррекционной работе остается прежним. </w:t>
      </w:r>
    </w:p>
    <w:p w:rsidR="00264E02" w:rsidRDefault="00264E02" w:rsidP="00820D0C">
      <w:pPr>
        <w:ind w:firstLine="720"/>
        <w:jc w:val="both"/>
      </w:pPr>
      <w:r>
        <w:t>Перед началом коррекционной работы проводиться:</w:t>
      </w:r>
    </w:p>
    <w:p w:rsidR="00820D0C" w:rsidRDefault="00264E02" w:rsidP="00820D0C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>
        <w:t xml:space="preserve">- </w:t>
      </w:r>
      <w:r w:rsidR="00820D0C">
        <w:t>Первоначальная оценка навыков ребенка;</w:t>
      </w:r>
    </w:p>
    <w:p w:rsidR="00820D0C" w:rsidRDefault="00264E02" w:rsidP="00820D0C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>
        <w:t xml:space="preserve">- </w:t>
      </w:r>
      <w:r w:rsidR="00820D0C">
        <w:t>Деление каждой процедуры на короткие этапы;</w:t>
      </w:r>
    </w:p>
    <w:p w:rsidR="00820D0C" w:rsidRDefault="00264E02" w:rsidP="00820D0C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>
        <w:t xml:space="preserve">- </w:t>
      </w:r>
      <w:r w:rsidR="00820D0C">
        <w:t>Последовательное обучение ребенка этапам процедуры;</w:t>
      </w:r>
    </w:p>
    <w:p w:rsidR="00264E02" w:rsidRDefault="00264E02" w:rsidP="00264E02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>
        <w:t xml:space="preserve">- </w:t>
      </w:r>
      <w:r w:rsidR="00820D0C">
        <w:t>Обобщение навыков в условиях медицинского кабинета.</w:t>
      </w:r>
    </w:p>
    <w:p w:rsidR="00264E02" w:rsidRDefault="00264E02" w:rsidP="00264E02">
      <w:pPr>
        <w:ind w:firstLine="720"/>
        <w:jc w:val="both"/>
      </w:pPr>
      <w:r>
        <w:t xml:space="preserve">Обучение детей проводиться специалистами или родителями в форме индивидуальных занятий. В зависимости от возможности, дети посещают занятия от 1 до 3 раз в неделю. Длительность каждого занятия составляет 30 минут. </w:t>
      </w:r>
    </w:p>
    <w:p w:rsidR="001418AC" w:rsidRPr="001418AC" w:rsidRDefault="001418AC" w:rsidP="001418AC">
      <w:pPr>
        <w:ind w:firstLine="720"/>
        <w:jc w:val="both"/>
      </w:pPr>
      <w:r>
        <w:t>П</w:t>
      </w:r>
      <w:r w:rsidRPr="00C92B2A">
        <w:t xml:space="preserve">ример </w:t>
      </w:r>
      <w:r>
        <w:t xml:space="preserve">последовательности </w:t>
      </w:r>
      <w:r w:rsidRPr="00C92B2A">
        <w:t xml:space="preserve">шагов, которые требуются </w:t>
      </w:r>
      <w:r>
        <w:t xml:space="preserve">перед проведением </w:t>
      </w:r>
      <w:r w:rsidRPr="001418AC">
        <w:t>процедуры электроэнцефалограммы (ЭЭГ):</w:t>
      </w:r>
    </w:p>
    <w:p w:rsidR="001418AC" w:rsidRDefault="001418AC" w:rsidP="001418AC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C92B2A">
        <w:t>1. Поговорит</w:t>
      </w:r>
      <w:r>
        <w:t>ь</w:t>
      </w:r>
      <w:r w:rsidRPr="00C92B2A">
        <w:t xml:space="preserve"> </w:t>
      </w:r>
      <w:r>
        <w:t>с врачом</w:t>
      </w:r>
      <w:r w:rsidRPr="00C92B2A">
        <w:t xml:space="preserve">, чтобы определить все этапы </w:t>
      </w:r>
      <w:r w:rsidRPr="001418AC">
        <w:t>процедуры электроэнцефалограммы</w:t>
      </w:r>
      <w:r w:rsidRPr="00C92B2A">
        <w:t>, в которых ребенку требуется участвовать.</w:t>
      </w:r>
    </w:p>
    <w:p w:rsidR="001418AC" w:rsidRPr="001418AC" w:rsidRDefault="001418AC" w:rsidP="001418AC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C92B2A">
        <w:t>2. На основе сказанного разработа</w:t>
      </w:r>
      <w:r>
        <w:t>ть</w:t>
      </w:r>
      <w:r w:rsidRPr="00C92B2A">
        <w:t xml:space="preserve"> детальный алгоритм задачи, прописы</w:t>
      </w:r>
      <w:r>
        <w:t>вая каждый этап проведения процедуры. П</w:t>
      </w:r>
      <w:r w:rsidRPr="00C92B2A">
        <w:t xml:space="preserve">ример </w:t>
      </w:r>
      <w:r>
        <w:t xml:space="preserve">последовательности </w:t>
      </w:r>
      <w:r w:rsidRPr="00C92B2A">
        <w:t xml:space="preserve">шагов, </w:t>
      </w:r>
      <w:r>
        <w:t xml:space="preserve">проведения </w:t>
      </w:r>
      <w:r w:rsidRPr="001418AC">
        <w:t>процедуры электроэнцефалограммы (ЭЭГ):</w:t>
      </w:r>
    </w:p>
    <w:p w:rsidR="001418AC" w:rsidRDefault="001418AC" w:rsidP="001418AC">
      <w:pPr>
        <w:ind w:firstLine="720"/>
        <w:jc w:val="both"/>
      </w:pPr>
      <w:r>
        <w:t>а) зайти в кабинет;</w:t>
      </w:r>
    </w:p>
    <w:p w:rsidR="001418AC" w:rsidRDefault="001418AC" w:rsidP="001418AC">
      <w:pPr>
        <w:ind w:firstLine="720"/>
        <w:jc w:val="both"/>
      </w:pPr>
      <w:r>
        <w:t>б) сесть на стул;</w:t>
      </w:r>
    </w:p>
    <w:p w:rsidR="00E1131C" w:rsidRDefault="00E1131C" w:rsidP="001418AC">
      <w:pPr>
        <w:ind w:firstLine="720"/>
        <w:jc w:val="both"/>
      </w:pPr>
      <w:r>
        <w:t>г) спокойно реагировать на шапочку для ЭЭГ;</w:t>
      </w:r>
    </w:p>
    <w:p w:rsidR="00E1131C" w:rsidRDefault="00E1131C" w:rsidP="001418AC">
      <w:pPr>
        <w:ind w:firstLine="720"/>
        <w:jc w:val="both"/>
      </w:pPr>
      <w:r>
        <w:t xml:space="preserve">д) спокойно сидеть в шапочке для ЭЭГ; </w:t>
      </w:r>
    </w:p>
    <w:p w:rsidR="00E1131C" w:rsidRDefault="00E1131C" w:rsidP="001418AC">
      <w:pPr>
        <w:ind w:firstLine="720"/>
        <w:jc w:val="both"/>
      </w:pPr>
      <w:r>
        <w:t>е) фиксация шапочки для ЭЭГ, для обеспечения плотного прилегания шапочки к голове;</w:t>
      </w:r>
    </w:p>
    <w:p w:rsidR="00E1131C" w:rsidRDefault="00E1131C" w:rsidP="001418AC">
      <w:pPr>
        <w:ind w:firstLine="720"/>
        <w:jc w:val="both"/>
      </w:pPr>
      <w:r>
        <w:t>ж) спокойно реагировать на раздражители, которые возникают в ходе проведения процедуры ЭЭГ: зрительные и звуковые сигналы, тактильное воздействие;</w:t>
      </w:r>
    </w:p>
    <w:p w:rsidR="00E1131C" w:rsidRDefault="00E1131C" w:rsidP="001418AC">
      <w:pPr>
        <w:ind w:firstLine="720"/>
        <w:jc w:val="both"/>
      </w:pPr>
      <w:r>
        <w:t>з) выполнение инструкций: закрывать глаза или «прятаться» в светонепроницаемый колпак, дуть в дудку (или на мыльные пузыри, перышко);</w:t>
      </w:r>
    </w:p>
    <w:p w:rsidR="001418AC" w:rsidRPr="00C92B2A" w:rsidRDefault="001418AC" w:rsidP="001418AC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C92B2A">
        <w:t>3. Собр</w:t>
      </w:r>
      <w:r>
        <w:t>ать</w:t>
      </w:r>
      <w:r w:rsidRPr="00C92B2A">
        <w:t xml:space="preserve"> материалы, необходимые для </w:t>
      </w:r>
      <w:r>
        <w:t xml:space="preserve">проведения </w:t>
      </w:r>
      <w:r w:rsidRPr="001418AC">
        <w:t>процедуры электроэнцефалограммы (ЭЭГ)</w:t>
      </w:r>
      <w:r>
        <w:t>.</w:t>
      </w:r>
    </w:p>
    <w:p w:rsidR="001418AC" w:rsidRDefault="001418AC" w:rsidP="001418AC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8F57E2">
        <w:t>4. Собр</w:t>
      </w:r>
      <w:r>
        <w:t>а</w:t>
      </w:r>
      <w:r w:rsidRPr="008F57E2">
        <w:t>т</w:t>
      </w:r>
      <w:r>
        <w:t>ь</w:t>
      </w:r>
      <w:r w:rsidRPr="008F57E2">
        <w:t xml:space="preserve"> начальные данные для </w:t>
      </w:r>
      <w:r w:rsidR="00E1131C">
        <w:t xml:space="preserve">поиска мотивационных стимулов и установления руководящего контроля, </w:t>
      </w:r>
      <w:r w:rsidRPr="008F57E2">
        <w:t>определения способности ребенка со</w:t>
      </w:r>
      <w:r w:rsidR="00265E36">
        <w:t>глашаться на каждый этап исследования;</w:t>
      </w:r>
      <w:r w:rsidRPr="008F57E2">
        <w:t xml:space="preserve"> </w:t>
      </w:r>
    </w:p>
    <w:p w:rsidR="001418AC" w:rsidRDefault="001418AC" w:rsidP="001418AC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AA4EC0">
        <w:t>5. До начала обучения нужно определить наиболее мощные поощрения, к которым ребенок будет получать доступ за правильное выполнение задач тренинга и подобрать предметы, которые понадобятся для обучения этим навыкам.</w:t>
      </w:r>
    </w:p>
    <w:p w:rsidR="009535A1" w:rsidRDefault="009535A1" w:rsidP="00DF7AE2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820A45" w:rsidRDefault="00820A45" w:rsidP="00DF7AE2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820A45" w:rsidRDefault="00820A45" w:rsidP="00DF7AE2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820A45" w:rsidRDefault="00820A45" w:rsidP="00DF7AE2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820A45" w:rsidRDefault="00820A45" w:rsidP="00DF7AE2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5E3B72" w:rsidRPr="005E3B72" w:rsidRDefault="005E3B72" w:rsidP="00DF7AE2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5E3B72">
        <w:rPr>
          <w:b/>
        </w:rPr>
        <w:lastRenderedPageBreak/>
        <w:t>Заключение</w:t>
      </w:r>
    </w:p>
    <w:p w:rsidR="005E3B72" w:rsidRPr="005E3B72" w:rsidRDefault="005E3B72" w:rsidP="005E3B72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b/>
        </w:rPr>
      </w:pPr>
    </w:p>
    <w:p w:rsidR="005E3B72" w:rsidRPr="00572E2B" w:rsidRDefault="005E3B72" w:rsidP="00572E2B">
      <w:pPr>
        <w:ind w:firstLine="720"/>
        <w:jc w:val="both"/>
      </w:pPr>
      <w:r w:rsidRPr="0024064B">
        <w:rPr>
          <w:color w:val="000000"/>
        </w:rPr>
        <w:t>Основная тяжесть повседневной работы с аутичным ребенком ложится на семью. Близкие оказываются перед необходимостью переустройства жизни семьи с учетом интересов малыша. Приходится думать не об удобстве и спокойствии, а о целесообразности и пользе происходящего в доме для развития ребенка. Такой подход требует от родителей самоотверженности и сил.</w:t>
      </w:r>
      <w:r w:rsidR="00265E36">
        <w:rPr>
          <w:color w:val="000000"/>
        </w:rPr>
        <w:t xml:space="preserve"> </w:t>
      </w:r>
      <w:r w:rsidR="009535A1">
        <w:rPr>
          <w:color w:val="000000"/>
        </w:rPr>
        <w:t>Дополнительно на плеч</w:t>
      </w:r>
      <w:r w:rsidR="00265E36">
        <w:rPr>
          <w:color w:val="000000"/>
        </w:rPr>
        <w:t>и</w:t>
      </w:r>
      <w:r w:rsidR="009535A1">
        <w:rPr>
          <w:color w:val="000000"/>
        </w:rPr>
        <w:t xml:space="preserve"> родителей </w:t>
      </w:r>
      <w:r w:rsidR="00572E2B">
        <w:rPr>
          <w:color w:val="000000"/>
        </w:rPr>
        <w:t xml:space="preserve">ложатся трудности </w:t>
      </w:r>
      <w:r w:rsidR="009535A1">
        <w:t xml:space="preserve">при </w:t>
      </w:r>
      <w:r w:rsidR="00572E2B">
        <w:t xml:space="preserve">получении медицинских </w:t>
      </w:r>
      <w:proofErr w:type="gramStart"/>
      <w:r w:rsidR="00572E2B">
        <w:t>услуг</w:t>
      </w:r>
      <w:proofErr w:type="gramEnd"/>
      <w:r w:rsidR="00572E2B">
        <w:t xml:space="preserve"> таких как проведение процедуры функциональной диагностики (электроэнцефалограмма, электрокардиограмма), посещения врача-стоматолога, а также при заборе крови.</w:t>
      </w:r>
    </w:p>
    <w:p w:rsidR="0034364C" w:rsidRDefault="009535A1" w:rsidP="005E3B7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Ряд </w:t>
      </w:r>
      <w:r w:rsidR="00572E2B">
        <w:rPr>
          <w:color w:val="000000"/>
        </w:rPr>
        <w:t xml:space="preserve">современных </w:t>
      </w:r>
      <w:r>
        <w:rPr>
          <w:color w:val="000000"/>
        </w:rPr>
        <w:t>р</w:t>
      </w:r>
      <w:r w:rsidR="0034364C">
        <w:rPr>
          <w:color w:val="000000"/>
        </w:rPr>
        <w:t>азработанны</w:t>
      </w:r>
      <w:r>
        <w:rPr>
          <w:color w:val="000000"/>
        </w:rPr>
        <w:t>х</w:t>
      </w:r>
      <w:r w:rsidR="0034364C">
        <w:rPr>
          <w:color w:val="000000"/>
        </w:rPr>
        <w:t xml:space="preserve"> методик представляют собой часть нового подхода к медицинскому сопровождению детей с аутизмом. Методики позволяют избежать формирования негативного опыта взаимодействия ребенка с расстройством аутистического спектра и специалиста медицинского учреждения. При взаимодействии с врачами подобная под</w:t>
      </w:r>
      <w:r w:rsidR="00572E2B">
        <w:rPr>
          <w:color w:val="000000"/>
        </w:rPr>
        <w:t xml:space="preserve">готовка приводит к улучшению </w:t>
      </w:r>
      <w:proofErr w:type="gramStart"/>
      <w:r w:rsidR="00572E2B">
        <w:rPr>
          <w:color w:val="000000"/>
        </w:rPr>
        <w:t>во</w:t>
      </w:r>
      <w:proofErr w:type="gramEnd"/>
      <w:r w:rsidR="00572E2B">
        <w:rPr>
          <w:color w:val="000000"/>
        </w:rPr>
        <w:t xml:space="preserve"> </w:t>
      </w:r>
      <w:proofErr w:type="gramStart"/>
      <w:r w:rsidR="0034364C">
        <w:rPr>
          <w:color w:val="000000"/>
        </w:rPr>
        <w:t>взаимодействий</w:t>
      </w:r>
      <w:proofErr w:type="gramEnd"/>
      <w:r w:rsidR="0034364C">
        <w:rPr>
          <w:color w:val="000000"/>
        </w:rPr>
        <w:t xml:space="preserve"> «врач-пациент» и более качественной диагностики заболеваний за счет полного осмотра. Подготовка детей к исследованиям по направлению функциональной диагностики (ЭЭГ, ЭКГ и УЗИ) позволяет улучшить качество их проведения и получения более точные результаты обследования. </w:t>
      </w:r>
    </w:p>
    <w:p w:rsidR="0034364C" w:rsidRPr="009535A1" w:rsidRDefault="0034364C" w:rsidP="009535A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В целом, подготовка детей с аутизмом к проведению медицинского осмотра и необходимых процедур забора анализов и функциональной диагностики увеличивает доступность</w:t>
      </w:r>
      <w:r w:rsidR="009535A1">
        <w:rPr>
          <w:color w:val="000000"/>
        </w:rPr>
        <w:t xml:space="preserve"> медицинских услуг для данной группы населения Ханты-Мансийского автономного округа Югры. </w:t>
      </w:r>
    </w:p>
    <w:p w:rsidR="009535A1" w:rsidRDefault="005E3B72" w:rsidP="009535A1">
      <w:pPr>
        <w:ind w:firstLine="720"/>
        <w:jc w:val="both"/>
      </w:pPr>
      <w:r w:rsidRPr="0024064B">
        <w:rPr>
          <w:color w:val="000000"/>
        </w:rPr>
        <w:t xml:space="preserve">Цель этого методического руководства </w:t>
      </w:r>
      <w:r w:rsidR="00265E36">
        <w:rPr>
          <w:color w:val="000000"/>
        </w:rPr>
        <w:t>–</w:t>
      </w:r>
      <w:r w:rsidRPr="0024064B">
        <w:rPr>
          <w:color w:val="000000"/>
        </w:rPr>
        <w:t xml:space="preserve"> показать</w:t>
      </w:r>
      <w:r w:rsidR="00265E36">
        <w:rPr>
          <w:color w:val="000000"/>
        </w:rPr>
        <w:t>,</w:t>
      </w:r>
      <w:r w:rsidRPr="0024064B">
        <w:rPr>
          <w:color w:val="000000"/>
        </w:rPr>
        <w:t xml:space="preserve"> как </w:t>
      </w:r>
      <w:r w:rsidR="009535A1">
        <w:rPr>
          <w:color w:val="000000"/>
        </w:rPr>
        <w:t xml:space="preserve">может </w:t>
      </w:r>
      <w:r w:rsidRPr="0024064B">
        <w:rPr>
          <w:color w:val="000000"/>
        </w:rPr>
        <w:t xml:space="preserve">быть организован </w:t>
      </w:r>
      <w:r w:rsidR="009535A1">
        <w:rPr>
          <w:color w:val="000000"/>
        </w:rPr>
        <w:t xml:space="preserve">процесс подготовки </w:t>
      </w:r>
      <w:r w:rsidR="009535A1">
        <w:t>детей с РАС, при проведении процедур функциональной диагностики (электроэнцефалограмма), посещения врача-стоматолога</w:t>
      </w:r>
      <w:r w:rsidR="00035819">
        <w:t xml:space="preserve"> </w:t>
      </w:r>
      <w:r w:rsidR="00572E2B">
        <w:t>и т.д.</w:t>
      </w:r>
    </w:p>
    <w:p w:rsidR="005E3B72" w:rsidRPr="00572E2B" w:rsidRDefault="009535A1" w:rsidP="009535A1">
      <w:pPr>
        <w:autoSpaceDE w:val="0"/>
        <w:autoSpaceDN w:val="0"/>
        <w:adjustRightInd w:val="0"/>
        <w:ind w:firstLine="720"/>
        <w:jc w:val="both"/>
        <w:rPr>
          <w:rFonts w:eastAsia="GaramondC-Light"/>
        </w:rPr>
      </w:pPr>
      <w:r w:rsidRPr="00572E2B">
        <w:t xml:space="preserve">В идеале в процессе реализации комплексного сопровождения </w:t>
      </w:r>
      <w:r w:rsidR="005E3B72" w:rsidRPr="00572E2B">
        <w:t>сем</w:t>
      </w:r>
      <w:r w:rsidRPr="00572E2B">
        <w:t>ей</w:t>
      </w:r>
      <w:r w:rsidR="005E3B72" w:rsidRPr="00572E2B">
        <w:t xml:space="preserve"> </w:t>
      </w:r>
      <w:r w:rsidRPr="00572E2B">
        <w:t xml:space="preserve">имеющих в своем составе </w:t>
      </w:r>
      <w:r w:rsidR="005E3B72" w:rsidRPr="00572E2B">
        <w:t xml:space="preserve">аутичного ребенка </w:t>
      </w:r>
      <w:r w:rsidRPr="00572E2B">
        <w:t>работу должна осуществлять</w:t>
      </w:r>
      <w:r w:rsidR="005E3B72" w:rsidRPr="00572E2B">
        <w:t xml:space="preserve"> целая команда профессионалов: врач-педиатр, врач-невролог, логопед, психолог, коррекционный педагог, детский психотерапевт и детский психиатр. Работа с таким ребенком должна вестись годами, все это время разные специалисты выполняют каждый свою часть работы, согласуя с остальными общее направление. </w:t>
      </w:r>
      <w:r w:rsidR="005E3B72" w:rsidRPr="00572E2B">
        <w:rPr>
          <w:rFonts w:eastAsia="GaramondC-Light"/>
        </w:rPr>
        <w:t xml:space="preserve">За последнее время исход при аутизме </w:t>
      </w:r>
      <w:r w:rsidR="005E3B72" w:rsidRPr="00AA4EC0">
        <w:rPr>
          <w:rFonts w:eastAsia="GaramondC-Light"/>
        </w:rPr>
        <w:t xml:space="preserve">значительно улучшился, что, является отражением множества факторов, включая ранние вмешательства и комплексный подход в терапии на основании </w:t>
      </w:r>
      <w:r w:rsidR="00AA4EC0" w:rsidRPr="00AA4EC0">
        <w:rPr>
          <w:rFonts w:eastAsia="GaramondC-Light"/>
        </w:rPr>
        <w:t xml:space="preserve">биопсихосоциальной </w:t>
      </w:r>
      <w:r w:rsidR="005E3B72" w:rsidRPr="00AA4EC0">
        <w:rPr>
          <w:rFonts w:eastAsia="GaramondC-Light"/>
        </w:rPr>
        <w:t>модели.</w:t>
      </w:r>
    </w:p>
    <w:p w:rsidR="00820D0C" w:rsidRDefault="00820D0C" w:rsidP="005A1750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8B696D" w:rsidRDefault="002D19DE" w:rsidP="00820A45">
      <w:pPr>
        <w:shd w:val="clear" w:color="auto" w:fill="FFFFFF"/>
        <w:autoSpaceDE w:val="0"/>
        <w:autoSpaceDN w:val="0"/>
        <w:adjustRightInd w:val="0"/>
        <w:ind w:firstLine="708"/>
        <w:rPr>
          <w:b/>
          <w:bCs/>
          <w:color w:val="000000"/>
        </w:rPr>
      </w:pPr>
      <w:r>
        <w:rPr>
          <w:b/>
          <w:bCs/>
          <w:color w:val="000000"/>
        </w:rPr>
        <w:t>Список используемой литературы:</w:t>
      </w:r>
    </w:p>
    <w:p w:rsidR="00985F64" w:rsidRPr="005A1750" w:rsidRDefault="00985F64" w:rsidP="00820A45">
      <w:pPr>
        <w:shd w:val="clear" w:color="auto" w:fill="FFFFFF"/>
        <w:autoSpaceDE w:val="0"/>
        <w:autoSpaceDN w:val="0"/>
        <w:adjustRightInd w:val="0"/>
        <w:ind w:firstLine="708"/>
        <w:rPr>
          <w:b/>
          <w:bCs/>
          <w:color w:val="000000"/>
        </w:rPr>
      </w:pPr>
    </w:p>
    <w:p w:rsidR="00985F64" w:rsidRDefault="00985F64" w:rsidP="00985F6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AA4EC0">
        <w:t xml:space="preserve">Федеральный закон от 21 ноября </w:t>
      </w:r>
      <w:smartTag w:uri="urn:schemas-microsoft-com:office:smarttags" w:element="metricconverter">
        <w:smartTagPr>
          <w:attr w:name="ProductID" w:val="2011 г"/>
        </w:smartTagPr>
        <w:r w:rsidRPr="00AA4EC0">
          <w:t>2011 г</w:t>
        </w:r>
      </w:smartTag>
      <w:r w:rsidRPr="00AA4EC0">
        <w:t xml:space="preserve">. №323-ФЗ «Об основах охраны граждан в Российской Федерации. </w:t>
      </w:r>
    </w:p>
    <w:p w:rsidR="00985F64" w:rsidRDefault="00A523D9" w:rsidP="00AA4EC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AA4EC0">
        <w:t xml:space="preserve">Пискунов М.В., Иванова О.В. </w:t>
      </w:r>
      <w:r w:rsidR="00474267">
        <w:t>«</w:t>
      </w:r>
      <w:r w:rsidRPr="00AA4EC0">
        <w:t>Применение прикладного анализа поведения для увеличения доступности медицинских услуг детям с аутизмом</w:t>
      </w:r>
      <w:r w:rsidR="00474267">
        <w:t>» -</w:t>
      </w:r>
      <w:r w:rsidRPr="00AA4EC0">
        <w:t xml:space="preserve"> Ежемесячный научно-практичес</w:t>
      </w:r>
      <w:r w:rsidR="00474267">
        <w:t xml:space="preserve">кий журнал: </w:t>
      </w:r>
      <w:r w:rsidRPr="00AA4EC0">
        <w:t xml:space="preserve">Психическое здоровье 2018 (12): 32-36. </w:t>
      </w:r>
    </w:p>
    <w:p w:rsidR="00DC6A37" w:rsidRPr="00DC6A37" w:rsidRDefault="00A523D9" w:rsidP="00C92B2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AA4EC0">
        <w:t xml:space="preserve">Рекомендации по обучению детей поведению в стоматологическом кабинете, </w:t>
      </w:r>
      <w:r w:rsidRPr="00985F64">
        <w:rPr>
          <w:rStyle w:val="a5"/>
          <w:b w:val="0"/>
          <w:shd w:val="clear" w:color="auto" w:fill="FFFFFF"/>
        </w:rPr>
        <w:t>источник:</w:t>
      </w:r>
      <w:r w:rsidRPr="00AA4EC0">
        <w:t xml:space="preserve"> </w:t>
      </w:r>
      <w:r w:rsidRPr="00985F64">
        <w:rPr>
          <w:shd w:val="clear" w:color="auto" w:fill="FFFFFF"/>
          <w:lang w:val="en-US"/>
        </w:rPr>
        <w:t>Association</w:t>
      </w:r>
      <w:r w:rsidRPr="00985F64">
        <w:rPr>
          <w:shd w:val="clear" w:color="auto" w:fill="FFFFFF"/>
        </w:rPr>
        <w:t xml:space="preserve"> </w:t>
      </w:r>
      <w:r w:rsidRPr="00985F64">
        <w:rPr>
          <w:shd w:val="clear" w:color="auto" w:fill="FFFFFF"/>
          <w:lang w:val="en-US"/>
        </w:rPr>
        <w:t>for</w:t>
      </w:r>
      <w:r w:rsidRPr="00985F64">
        <w:rPr>
          <w:shd w:val="clear" w:color="auto" w:fill="FFFFFF"/>
        </w:rPr>
        <w:t xml:space="preserve"> </w:t>
      </w:r>
      <w:r w:rsidRPr="00985F64">
        <w:rPr>
          <w:shd w:val="clear" w:color="auto" w:fill="FFFFFF"/>
          <w:lang w:val="en-US"/>
        </w:rPr>
        <w:t>Science</w:t>
      </w:r>
      <w:r w:rsidRPr="00985F64">
        <w:rPr>
          <w:shd w:val="clear" w:color="auto" w:fill="FFFFFF"/>
        </w:rPr>
        <w:t xml:space="preserve"> </w:t>
      </w:r>
      <w:r w:rsidRPr="00985F64">
        <w:rPr>
          <w:shd w:val="clear" w:color="auto" w:fill="FFFFFF"/>
          <w:lang w:val="en-US"/>
        </w:rPr>
        <w:t>in</w:t>
      </w:r>
      <w:r w:rsidRPr="00985F64">
        <w:rPr>
          <w:shd w:val="clear" w:color="auto" w:fill="FFFFFF"/>
        </w:rPr>
        <w:t xml:space="preserve"> </w:t>
      </w:r>
      <w:r w:rsidRPr="00985F64">
        <w:rPr>
          <w:shd w:val="clear" w:color="auto" w:fill="FFFFFF"/>
          <w:lang w:val="en-US"/>
        </w:rPr>
        <w:t>Autism</w:t>
      </w:r>
      <w:r w:rsidRPr="00985F64">
        <w:rPr>
          <w:shd w:val="clear" w:color="auto" w:fill="FFFFFF"/>
        </w:rPr>
        <w:t xml:space="preserve"> </w:t>
      </w:r>
      <w:r w:rsidRPr="00985F64">
        <w:rPr>
          <w:shd w:val="clear" w:color="auto" w:fill="FFFFFF"/>
          <w:lang w:val="en-US"/>
        </w:rPr>
        <w:t>Treatment</w:t>
      </w:r>
      <w:r w:rsidRPr="00AA4EC0">
        <w:t xml:space="preserve"> </w:t>
      </w:r>
      <w:r w:rsidR="00DC6A37" w:rsidRPr="00AA4EC0">
        <w:t>(</w:t>
      </w:r>
      <w:r w:rsidRPr="00AA4EC0">
        <w:t>Электронный ресурс</w:t>
      </w:r>
      <w:r w:rsidR="00DC6A37" w:rsidRPr="00AA4EC0">
        <w:t>)</w:t>
      </w:r>
      <w:r w:rsidRPr="00AA4EC0">
        <w:t xml:space="preserve">. Режим доступа: </w:t>
      </w:r>
      <w:hyperlink r:id="rId8" w:history="1">
        <w:r w:rsidRPr="00985F64">
          <w:rPr>
            <w:rStyle w:val="a6"/>
            <w:lang w:val="en-US"/>
          </w:rPr>
          <w:t>https</w:t>
        </w:r>
        <w:r w:rsidRPr="00AA4EC0">
          <w:rPr>
            <w:rStyle w:val="a6"/>
          </w:rPr>
          <w:t>://</w:t>
        </w:r>
        <w:r w:rsidRPr="00985F64">
          <w:rPr>
            <w:rStyle w:val="a6"/>
            <w:lang w:val="en-US"/>
          </w:rPr>
          <w:t>asatonline</w:t>
        </w:r>
        <w:r w:rsidRPr="00AA4EC0">
          <w:rPr>
            <w:rStyle w:val="a6"/>
          </w:rPr>
          <w:t>.</w:t>
        </w:r>
        <w:r w:rsidRPr="00985F64">
          <w:rPr>
            <w:rStyle w:val="a6"/>
            <w:lang w:val="en-US"/>
          </w:rPr>
          <w:t>org</w:t>
        </w:r>
        <w:r w:rsidRPr="00AA4EC0">
          <w:rPr>
            <w:rStyle w:val="a6"/>
          </w:rPr>
          <w:t>/</w:t>
        </w:r>
        <w:r w:rsidRPr="00985F64">
          <w:rPr>
            <w:rStyle w:val="a6"/>
            <w:lang w:val="en-US"/>
          </w:rPr>
          <w:t>resources</w:t>
        </w:r>
        <w:r w:rsidRPr="00AA4EC0">
          <w:rPr>
            <w:rStyle w:val="a6"/>
          </w:rPr>
          <w:t>/</w:t>
        </w:r>
        <w:r w:rsidRPr="00985F64">
          <w:rPr>
            <w:rStyle w:val="a6"/>
            <w:lang w:val="en-US"/>
          </w:rPr>
          <w:t>clinician</w:t>
        </w:r>
        <w:r w:rsidRPr="00AA4EC0">
          <w:rPr>
            <w:rStyle w:val="a6"/>
          </w:rPr>
          <w:t>/</w:t>
        </w:r>
        <w:r w:rsidRPr="00985F64">
          <w:rPr>
            <w:rStyle w:val="a6"/>
            <w:lang w:val="en-US"/>
          </w:rPr>
          <w:t>guidedplaydates</w:t>
        </w:r>
      </w:hyperlink>
      <w:r w:rsidR="00DC6A37" w:rsidRPr="00AA4EC0">
        <w:t xml:space="preserve"> </w:t>
      </w:r>
      <w:r w:rsidR="00DC6A37" w:rsidRPr="00985F64">
        <w:rPr>
          <w:rStyle w:val="a5"/>
          <w:b w:val="0"/>
          <w:shd w:val="clear" w:color="auto" w:fill="FFFFFF"/>
        </w:rPr>
        <w:t>Перевод:</w:t>
      </w:r>
      <w:r w:rsidR="00AA4EC0" w:rsidRPr="00985F64">
        <w:rPr>
          <w:shd w:val="clear" w:color="auto" w:fill="FFFFFF"/>
        </w:rPr>
        <w:t xml:space="preserve"> </w:t>
      </w:r>
      <w:r w:rsidR="00DC6A37" w:rsidRPr="00985F64">
        <w:rPr>
          <w:shd w:val="clear" w:color="auto" w:fill="FFFFFF"/>
        </w:rPr>
        <w:t xml:space="preserve">Тамара Соломатина </w:t>
      </w:r>
      <w:r w:rsidR="00474267">
        <w:rPr>
          <w:shd w:val="clear" w:color="auto" w:fill="FFFFFF"/>
        </w:rPr>
        <w:t>«</w:t>
      </w:r>
      <w:r w:rsidR="00DC6A37" w:rsidRPr="00AA4EC0">
        <w:t>Как подготовить ребенка с аутизмом к посещению стоматолога?</w:t>
      </w:r>
      <w:r w:rsidR="00474267">
        <w:t>»</w:t>
      </w:r>
    </w:p>
    <w:sectPr w:rsidR="00DC6A37" w:rsidRPr="00DC6A37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612" w:rsidRDefault="00ED1612">
      <w:r>
        <w:separator/>
      </w:r>
    </w:p>
  </w:endnote>
  <w:endnote w:type="continuationSeparator" w:id="0">
    <w:p w:rsidR="00ED1612" w:rsidRDefault="00ED1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C-Ligh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750" w:rsidRDefault="005A1750" w:rsidP="003F2C4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A1750" w:rsidRDefault="005A1750" w:rsidP="005A1750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750" w:rsidRDefault="005A1750" w:rsidP="003F2C4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76884">
      <w:rPr>
        <w:rStyle w:val="a8"/>
        <w:noProof/>
      </w:rPr>
      <w:t>1</w:t>
    </w:r>
    <w:r>
      <w:rPr>
        <w:rStyle w:val="a8"/>
      </w:rPr>
      <w:fldChar w:fldCharType="end"/>
    </w:r>
  </w:p>
  <w:p w:rsidR="005A1750" w:rsidRDefault="005A1750" w:rsidP="005A175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612" w:rsidRDefault="00ED1612">
      <w:r>
        <w:separator/>
      </w:r>
    </w:p>
  </w:footnote>
  <w:footnote w:type="continuationSeparator" w:id="0">
    <w:p w:rsidR="00ED1612" w:rsidRDefault="00ED1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42793"/>
    <w:multiLevelType w:val="hybridMultilevel"/>
    <w:tmpl w:val="C71C2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2A7786"/>
    <w:multiLevelType w:val="hybridMultilevel"/>
    <w:tmpl w:val="C2605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4AE"/>
    <w:rsid w:val="00035819"/>
    <w:rsid w:val="000669B2"/>
    <w:rsid w:val="000B3514"/>
    <w:rsid w:val="001418AC"/>
    <w:rsid w:val="00161E74"/>
    <w:rsid w:val="001A604D"/>
    <w:rsid w:val="00262B12"/>
    <w:rsid w:val="00264E02"/>
    <w:rsid w:val="00265E36"/>
    <w:rsid w:val="00281527"/>
    <w:rsid w:val="002C010C"/>
    <w:rsid w:val="002D19DE"/>
    <w:rsid w:val="0034364C"/>
    <w:rsid w:val="00373A79"/>
    <w:rsid w:val="00386EA2"/>
    <w:rsid w:val="003D31F9"/>
    <w:rsid w:val="003F2C48"/>
    <w:rsid w:val="003F3A3A"/>
    <w:rsid w:val="0040543A"/>
    <w:rsid w:val="00474267"/>
    <w:rsid w:val="00491933"/>
    <w:rsid w:val="00543B44"/>
    <w:rsid w:val="005445CF"/>
    <w:rsid w:val="00572E2B"/>
    <w:rsid w:val="005A1750"/>
    <w:rsid w:val="005E3B72"/>
    <w:rsid w:val="005E62AE"/>
    <w:rsid w:val="005F7A17"/>
    <w:rsid w:val="00655369"/>
    <w:rsid w:val="006C1ECB"/>
    <w:rsid w:val="007114AE"/>
    <w:rsid w:val="00731189"/>
    <w:rsid w:val="007658D4"/>
    <w:rsid w:val="00776884"/>
    <w:rsid w:val="007947C9"/>
    <w:rsid w:val="00820A45"/>
    <w:rsid w:val="00820D0C"/>
    <w:rsid w:val="008A7209"/>
    <w:rsid w:val="008B696D"/>
    <w:rsid w:val="008E6959"/>
    <w:rsid w:val="008F57E2"/>
    <w:rsid w:val="009535A1"/>
    <w:rsid w:val="00957649"/>
    <w:rsid w:val="00985F64"/>
    <w:rsid w:val="00A02280"/>
    <w:rsid w:val="00A523D9"/>
    <w:rsid w:val="00A81C55"/>
    <w:rsid w:val="00AA4EC0"/>
    <w:rsid w:val="00AA5212"/>
    <w:rsid w:val="00AA7CAF"/>
    <w:rsid w:val="00AF4B86"/>
    <w:rsid w:val="00B33BB1"/>
    <w:rsid w:val="00B90C88"/>
    <w:rsid w:val="00BA07A0"/>
    <w:rsid w:val="00BA45ED"/>
    <w:rsid w:val="00C92B2A"/>
    <w:rsid w:val="00CA25FE"/>
    <w:rsid w:val="00D61004"/>
    <w:rsid w:val="00DC6A37"/>
    <w:rsid w:val="00DF1C96"/>
    <w:rsid w:val="00DF7AE2"/>
    <w:rsid w:val="00E1131C"/>
    <w:rsid w:val="00E77941"/>
    <w:rsid w:val="00E811D7"/>
    <w:rsid w:val="00ED1612"/>
    <w:rsid w:val="00EE1031"/>
    <w:rsid w:val="00F8383E"/>
    <w:rsid w:val="00F95527"/>
    <w:rsid w:val="00FB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523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92B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7114AE"/>
    <w:pPr>
      <w:spacing w:before="100" w:beforeAutospacing="1" w:after="100" w:afterAutospacing="1"/>
    </w:pPr>
  </w:style>
  <w:style w:type="character" w:styleId="a4">
    <w:name w:val="Emphasis"/>
    <w:qFormat/>
    <w:rsid w:val="007114AE"/>
    <w:rPr>
      <w:i/>
      <w:iCs/>
    </w:rPr>
  </w:style>
  <w:style w:type="paragraph" w:customStyle="1" w:styleId="rightcol">
    <w:name w:val="rightcol"/>
    <w:basedOn w:val="a"/>
    <w:rsid w:val="008B696D"/>
    <w:pPr>
      <w:spacing w:before="100" w:beforeAutospacing="1" w:after="100" w:afterAutospacing="1"/>
    </w:pPr>
  </w:style>
  <w:style w:type="character" w:styleId="a5">
    <w:name w:val="Strong"/>
    <w:qFormat/>
    <w:rsid w:val="008B696D"/>
    <w:rPr>
      <w:b/>
      <w:bCs/>
    </w:rPr>
  </w:style>
  <w:style w:type="character" w:styleId="a6">
    <w:name w:val="Hyperlink"/>
    <w:rsid w:val="008B696D"/>
    <w:rPr>
      <w:color w:val="0000FF"/>
      <w:u w:val="single"/>
    </w:rPr>
  </w:style>
  <w:style w:type="paragraph" w:styleId="a7">
    <w:name w:val="footer"/>
    <w:basedOn w:val="a"/>
    <w:rsid w:val="005A175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A17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523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92B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7114AE"/>
    <w:pPr>
      <w:spacing w:before="100" w:beforeAutospacing="1" w:after="100" w:afterAutospacing="1"/>
    </w:pPr>
  </w:style>
  <w:style w:type="character" w:styleId="a4">
    <w:name w:val="Emphasis"/>
    <w:qFormat/>
    <w:rsid w:val="007114AE"/>
    <w:rPr>
      <w:i/>
      <w:iCs/>
    </w:rPr>
  </w:style>
  <w:style w:type="paragraph" w:customStyle="1" w:styleId="rightcol">
    <w:name w:val="rightcol"/>
    <w:basedOn w:val="a"/>
    <w:rsid w:val="008B696D"/>
    <w:pPr>
      <w:spacing w:before="100" w:beforeAutospacing="1" w:after="100" w:afterAutospacing="1"/>
    </w:pPr>
  </w:style>
  <w:style w:type="character" w:styleId="a5">
    <w:name w:val="Strong"/>
    <w:qFormat/>
    <w:rsid w:val="008B696D"/>
    <w:rPr>
      <w:b/>
      <w:bCs/>
    </w:rPr>
  </w:style>
  <w:style w:type="character" w:styleId="a6">
    <w:name w:val="Hyperlink"/>
    <w:rsid w:val="008B696D"/>
    <w:rPr>
      <w:color w:val="0000FF"/>
      <w:u w:val="single"/>
    </w:rPr>
  </w:style>
  <w:style w:type="paragraph" w:styleId="a7">
    <w:name w:val="footer"/>
    <w:basedOn w:val="a"/>
    <w:rsid w:val="005A175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A1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3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atonline.org/resources/clinician/guidedplaydat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2922</Words>
  <Characters>16662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психологическому сопровождению, а также алгоритму действия медицинского персонала при работе с пациентами с расстройством аутистического спектра и другими ментальными нарушениями при оказании медицинской помощи по профилю «ст</vt:lpstr>
    </vt:vector>
  </TitlesOfParts>
  <Company>MoBIL GROUP</Company>
  <LinksUpToDate>false</LinksUpToDate>
  <CharactersWithSpaces>19545</CharactersWithSpaces>
  <SharedDoc>false</SharedDoc>
  <HLinks>
    <vt:vector size="6" baseType="variant"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https://asatonline.org/resources/clinician/guidedplaydates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психологическому сопровождению, а также алгоритму действия медицинского персонала при работе с пациентами с расстройством аутистического спектра и другими ментальными нарушениями при оказании медицинской помощи по профилю «ст</dc:title>
  <dc:creator>comp1086_2</dc:creator>
  <cp:lastModifiedBy>Вероника</cp:lastModifiedBy>
  <cp:revision>2</cp:revision>
  <dcterms:created xsi:type="dcterms:W3CDTF">2019-06-18T17:48:00Z</dcterms:created>
  <dcterms:modified xsi:type="dcterms:W3CDTF">2019-06-18T17:48:00Z</dcterms:modified>
</cp:coreProperties>
</file>